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47521">
        <w:rPr>
          <w:rFonts w:ascii="Arial" w:hAnsi="Arial" w:cs="Arial"/>
        </w:rPr>
        <w:t>05040</w:t>
      </w:r>
      <w:r w:rsidRPr="00F75516">
        <w:rPr>
          <w:rFonts w:ascii="Arial" w:hAnsi="Arial" w:cs="Arial"/>
        </w:rPr>
        <w:t>/</w:t>
      </w:r>
      <w:r w:rsidR="0004752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482D93">
        <w:rPr>
          <w:rFonts w:ascii="Arial" w:hAnsi="Arial" w:cs="Arial"/>
          <w:sz w:val="24"/>
          <w:szCs w:val="24"/>
        </w:rPr>
        <w:t xml:space="preserve">efetue </w:t>
      </w:r>
      <w:r w:rsidR="00510F5A">
        <w:rPr>
          <w:rFonts w:ascii="Arial" w:hAnsi="Arial" w:cs="Arial"/>
          <w:sz w:val="24"/>
          <w:szCs w:val="24"/>
        </w:rPr>
        <w:t xml:space="preserve">serviços </w:t>
      </w:r>
      <w:r w:rsidR="000E0692">
        <w:rPr>
          <w:rFonts w:ascii="Arial" w:hAnsi="Arial" w:cs="Arial"/>
          <w:sz w:val="24"/>
          <w:szCs w:val="24"/>
        </w:rPr>
        <w:t>de h</w:t>
      </w:r>
      <w:r w:rsidR="00343CBB">
        <w:rPr>
          <w:rFonts w:ascii="Arial" w:hAnsi="Arial" w:cs="Arial"/>
          <w:sz w:val="24"/>
          <w:szCs w:val="24"/>
        </w:rPr>
        <w:t>igienização de boca de lobo na V</w:t>
      </w:r>
      <w:r w:rsidR="000E0692">
        <w:rPr>
          <w:rFonts w:ascii="Arial" w:hAnsi="Arial" w:cs="Arial"/>
          <w:sz w:val="24"/>
          <w:szCs w:val="24"/>
        </w:rPr>
        <w:t>ila Diva</w:t>
      </w:r>
      <w:r w:rsidR="00C85B4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510F5A">
        <w:rPr>
          <w:rFonts w:ascii="Arial" w:hAnsi="Arial" w:cs="Arial"/>
          <w:bCs/>
          <w:sz w:val="24"/>
          <w:szCs w:val="24"/>
        </w:rPr>
        <w:t xml:space="preserve">serviços de </w:t>
      </w:r>
      <w:r w:rsidR="000E0692">
        <w:rPr>
          <w:rFonts w:ascii="Arial" w:hAnsi="Arial" w:cs="Arial"/>
          <w:bCs/>
          <w:sz w:val="24"/>
          <w:szCs w:val="24"/>
        </w:rPr>
        <w:t>higienização da boca de lobo, localizada em frente à residência de número 231 da Avenida Mario Dedini, na Vila Diva.</w:t>
      </w:r>
    </w:p>
    <w:p w:rsidR="00510F5A" w:rsidRPr="00F75516" w:rsidRDefault="00510F5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6347A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alegam que</w:t>
      </w:r>
      <w:r w:rsidR="00343C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serviços foram executados nos bueiros p</w:t>
      </w:r>
      <w:r w:rsidR="00343CBB">
        <w:rPr>
          <w:rFonts w:ascii="Arial" w:hAnsi="Arial" w:cs="Arial"/>
          <w:sz w:val="24"/>
          <w:szCs w:val="24"/>
        </w:rPr>
        <w:t>erto dali</w:t>
      </w:r>
      <w:r>
        <w:rPr>
          <w:rFonts w:ascii="Arial" w:hAnsi="Arial" w:cs="Arial"/>
          <w:sz w:val="24"/>
          <w:szCs w:val="24"/>
        </w:rPr>
        <w:t xml:space="preserve">, mas </w:t>
      </w:r>
      <w:r w:rsidR="00343CBB">
        <w:rPr>
          <w:rFonts w:ascii="Arial" w:hAnsi="Arial" w:cs="Arial"/>
          <w:sz w:val="24"/>
          <w:szCs w:val="24"/>
        </w:rPr>
        <w:t xml:space="preserve">esse </w:t>
      </w:r>
      <w:r>
        <w:rPr>
          <w:rFonts w:ascii="Arial" w:hAnsi="Arial" w:cs="Arial"/>
          <w:sz w:val="24"/>
          <w:szCs w:val="24"/>
        </w:rPr>
        <w:t xml:space="preserve">bueiro </w:t>
      </w:r>
      <w:r w:rsidR="00343CBB">
        <w:rPr>
          <w:rFonts w:ascii="Arial" w:hAnsi="Arial" w:cs="Arial"/>
          <w:sz w:val="24"/>
          <w:szCs w:val="24"/>
        </w:rPr>
        <w:t>especificamente</w:t>
      </w:r>
      <w:r>
        <w:rPr>
          <w:rFonts w:ascii="Arial" w:hAnsi="Arial" w:cs="Arial"/>
          <w:sz w:val="24"/>
          <w:szCs w:val="24"/>
        </w:rPr>
        <w:t>, não recebeu os ser</w:t>
      </w:r>
      <w:r w:rsidR="00343CBB">
        <w:rPr>
          <w:rFonts w:ascii="Arial" w:hAnsi="Arial" w:cs="Arial"/>
          <w:sz w:val="24"/>
          <w:szCs w:val="24"/>
        </w:rPr>
        <w:t>viços de higienização, devido a</w:t>
      </w:r>
      <w:r>
        <w:rPr>
          <w:rFonts w:ascii="Arial" w:hAnsi="Arial" w:cs="Arial"/>
          <w:sz w:val="24"/>
          <w:szCs w:val="24"/>
        </w:rPr>
        <w:t xml:space="preserve"> </w:t>
      </w:r>
      <w:r w:rsidR="00343CBB">
        <w:rPr>
          <w:rFonts w:ascii="Arial" w:hAnsi="Arial" w:cs="Arial"/>
          <w:sz w:val="24"/>
          <w:szCs w:val="24"/>
        </w:rPr>
        <w:t>reparos</w:t>
      </w:r>
      <w:r>
        <w:rPr>
          <w:rFonts w:ascii="Arial" w:hAnsi="Arial" w:cs="Arial"/>
          <w:sz w:val="24"/>
          <w:szCs w:val="24"/>
        </w:rPr>
        <w:t xml:space="preserve"> de concretagem efetuado anteriormente</w:t>
      </w:r>
      <w:r w:rsidR="0086347A">
        <w:rPr>
          <w:rFonts w:ascii="Arial" w:hAnsi="Arial" w:cs="Arial"/>
          <w:sz w:val="24"/>
          <w:szCs w:val="24"/>
        </w:rPr>
        <w:t>.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Pedem que a higienização seja efetuada, pois</w:t>
      </w:r>
      <w:r w:rsidR="00343C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bueiro exala mal cheiro e abriga roedores, que invadem residências.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482D9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3FC0" w:rsidRDefault="00333F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82D93">
        <w:rPr>
          <w:rFonts w:ascii="Arial" w:hAnsi="Arial" w:cs="Arial"/>
          <w:sz w:val="24"/>
          <w:szCs w:val="24"/>
        </w:rPr>
        <w:t>nário “Dr. Tancredo Neves”, em 1</w:t>
      </w:r>
      <w:r w:rsidR="00510F5A">
        <w:rPr>
          <w:rFonts w:ascii="Arial" w:hAnsi="Arial" w:cs="Arial"/>
          <w:sz w:val="24"/>
          <w:szCs w:val="24"/>
        </w:rPr>
        <w:t>2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73" w:rsidRDefault="00186573">
      <w:r>
        <w:separator/>
      </w:r>
    </w:p>
  </w:endnote>
  <w:endnote w:type="continuationSeparator" w:id="0">
    <w:p w:rsidR="00186573" w:rsidRDefault="0018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73" w:rsidRDefault="00186573">
      <w:r>
        <w:separator/>
      </w:r>
    </w:p>
  </w:footnote>
  <w:footnote w:type="continuationSeparator" w:id="0">
    <w:p w:rsidR="00186573" w:rsidRDefault="00186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155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E1550" w:rsidRPr="001E1550" w:rsidRDefault="001E1550" w:rsidP="001E155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E1550">
                  <w:rPr>
                    <w:rFonts w:ascii="Arial" w:hAnsi="Arial" w:cs="Arial"/>
                    <w:b/>
                  </w:rPr>
                  <w:t>PROTOCOLO Nº: 09103/2013     DATA: 13/09/2013     HORA: 12:15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7521"/>
    <w:rsid w:val="000551E1"/>
    <w:rsid w:val="000C6F19"/>
    <w:rsid w:val="000D567C"/>
    <w:rsid w:val="000E0692"/>
    <w:rsid w:val="000E1623"/>
    <w:rsid w:val="001353F9"/>
    <w:rsid w:val="00186573"/>
    <w:rsid w:val="001B478A"/>
    <w:rsid w:val="001D1394"/>
    <w:rsid w:val="001E1550"/>
    <w:rsid w:val="00222492"/>
    <w:rsid w:val="002A2C13"/>
    <w:rsid w:val="00316B83"/>
    <w:rsid w:val="00333FC0"/>
    <w:rsid w:val="0033648A"/>
    <w:rsid w:val="00343CBB"/>
    <w:rsid w:val="00373483"/>
    <w:rsid w:val="003D3AA8"/>
    <w:rsid w:val="00454EAC"/>
    <w:rsid w:val="00482D93"/>
    <w:rsid w:val="0049057E"/>
    <w:rsid w:val="004A6C77"/>
    <w:rsid w:val="004B57DB"/>
    <w:rsid w:val="004C67DE"/>
    <w:rsid w:val="00510F5A"/>
    <w:rsid w:val="0053786E"/>
    <w:rsid w:val="00552A41"/>
    <w:rsid w:val="00610513"/>
    <w:rsid w:val="00705ABB"/>
    <w:rsid w:val="00727A87"/>
    <w:rsid w:val="007337ED"/>
    <w:rsid w:val="00752BDD"/>
    <w:rsid w:val="007C5C23"/>
    <w:rsid w:val="0086347A"/>
    <w:rsid w:val="008D2332"/>
    <w:rsid w:val="009F196D"/>
    <w:rsid w:val="00A35AE9"/>
    <w:rsid w:val="00A71CAF"/>
    <w:rsid w:val="00A9035B"/>
    <w:rsid w:val="00AE702A"/>
    <w:rsid w:val="00C85B4D"/>
    <w:rsid w:val="00CD613B"/>
    <w:rsid w:val="00CE06DD"/>
    <w:rsid w:val="00CF7F49"/>
    <w:rsid w:val="00D079E1"/>
    <w:rsid w:val="00D26CB3"/>
    <w:rsid w:val="00D3407B"/>
    <w:rsid w:val="00DD007D"/>
    <w:rsid w:val="00DE3EBC"/>
    <w:rsid w:val="00E27A8C"/>
    <w:rsid w:val="00E903BB"/>
    <w:rsid w:val="00EB7D7D"/>
    <w:rsid w:val="00EC6F81"/>
    <w:rsid w:val="00EE7983"/>
    <w:rsid w:val="00F16623"/>
    <w:rsid w:val="00F5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