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37D" w:rsidRDefault="0087037D" w:rsidP="00A35AE9">
      <w:pPr>
        <w:pStyle w:val="Ttulo"/>
        <w:rPr>
          <w:rFonts w:ascii="Arial" w:hAnsi="Arial" w:cs="Arial"/>
        </w:rPr>
      </w:pPr>
      <w:bookmarkStart w:id="0" w:name="_GoBack"/>
      <w:bookmarkEnd w:id="0"/>
    </w:p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 w:rsidR="0031618D">
        <w:rPr>
          <w:rFonts w:ascii="Arial" w:hAnsi="Arial" w:cs="Arial"/>
        </w:rPr>
        <w:t>05043</w:t>
      </w:r>
      <w:r w:rsidRPr="00F75516">
        <w:rPr>
          <w:rFonts w:ascii="Arial" w:hAnsi="Arial" w:cs="Arial"/>
        </w:rPr>
        <w:t>/</w:t>
      </w:r>
      <w:r w:rsidR="0031618D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2F1150" w:rsidRPr="00F75516" w:rsidRDefault="002F1150" w:rsidP="002F1150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>
        <w:rPr>
          <w:rFonts w:ascii="Arial" w:hAnsi="Arial" w:cs="Arial"/>
          <w:sz w:val="24"/>
          <w:szCs w:val="24"/>
        </w:rPr>
        <w:t>que proceda a roçagem e fixação de placa de proibido jogar lixo, na Rua Profeta Esdras, próximo ao n° 96, Laudissi II, fotos em anexo.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27302" w:rsidRDefault="00A35AE9" w:rsidP="00B2730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4F5866">
        <w:rPr>
          <w:rFonts w:ascii="Arial" w:hAnsi="Arial" w:cs="Arial"/>
          <w:bCs/>
          <w:sz w:val="24"/>
          <w:szCs w:val="24"/>
        </w:rPr>
        <w:t xml:space="preserve">proceda </w:t>
      </w:r>
      <w:r w:rsidR="004F5866">
        <w:rPr>
          <w:rFonts w:ascii="Arial" w:hAnsi="Arial" w:cs="Arial"/>
          <w:sz w:val="24"/>
          <w:szCs w:val="24"/>
        </w:rPr>
        <w:t>a</w:t>
      </w:r>
      <w:r w:rsidR="00B27302">
        <w:rPr>
          <w:rFonts w:ascii="Arial" w:hAnsi="Arial" w:cs="Arial"/>
          <w:sz w:val="24"/>
          <w:szCs w:val="24"/>
        </w:rPr>
        <w:t xml:space="preserve"> limpeza, roçagem e fixação de placa de proibido jogar lixo, na Rua</w:t>
      </w:r>
      <w:r w:rsidR="002F1150">
        <w:rPr>
          <w:rFonts w:ascii="Arial" w:hAnsi="Arial" w:cs="Arial"/>
          <w:sz w:val="24"/>
          <w:szCs w:val="24"/>
        </w:rPr>
        <w:t xml:space="preserve"> Profeta Esdras</w:t>
      </w:r>
      <w:r w:rsidR="00B27302">
        <w:rPr>
          <w:rFonts w:ascii="Arial" w:hAnsi="Arial" w:cs="Arial"/>
          <w:sz w:val="24"/>
          <w:szCs w:val="24"/>
        </w:rPr>
        <w:t xml:space="preserve">, nas proximidades da Rua Profeta Josué, n° </w:t>
      </w:r>
      <w:r w:rsidR="002F1150">
        <w:rPr>
          <w:rFonts w:ascii="Arial" w:hAnsi="Arial" w:cs="Arial"/>
          <w:sz w:val="24"/>
          <w:szCs w:val="24"/>
        </w:rPr>
        <w:t>9</w:t>
      </w:r>
      <w:r w:rsidR="00B27302">
        <w:rPr>
          <w:rFonts w:ascii="Arial" w:hAnsi="Arial" w:cs="Arial"/>
          <w:sz w:val="24"/>
          <w:szCs w:val="24"/>
        </w:rPr>
        <w:t>6, Laudissi I</w:t>
      </w:r>
      <w:r w:rsidR="002F1150">
        <w:rPr>
          <w:rFonts w:ascii="Arial" w:hAnsi="Arial" w:cs="Arial"/>
          <w:sz w:val="24"/>
          <w:szCs w:val="24"/>
        </w:rPr>
        <w:t>I</w:t>
      </w:r>
      <w:r w:rsidR="00B27302">
        <w:rPr>
          <w:rFonts w:ascii="Arial" w:hAnsi="Arial" w:cs="Arial"/>
          <w:sz w:val="24"/>
          <w:szCs w:val="24"/>
        </w:rPr>
        <w:t>, fotos em anexo.</w:t>
      </w:r>
    </w:p>
    <w:p w:rsidR="00B27302" w:rsidRDefault="00B27302" w:rsidP="00B27302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35AE9" w:rsidRPr="004F5866" w:rsidRDefault="00A35AE9" w:rsidP="00B27302">
      <w:pPr>
        <w:spacing w:line="276" w:lineRule="auto"/>
        <w:ind w:firstLine="1440"/>
        <w:jc w:val="center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7037D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>quantidade de lixos</w:t>
      </w:r>
      <w:r w:rsidR="00942B6D">
        <w:rPr>
          <w:rFonts w:ascii="Arial" w:hAnsi="Arial" w:cs="Arial"/>
          <w:bCs/>
          <w:sz w:val="24"/>
          <w:szCs w:val="24"/>
        </w:rPr>
        <w:t xml:space="preserve"> e</w:t>
      </w:r>
      <w:r w:rsidR="0087037D">
        <w:rPr>
          <w:rFonts w:ascii="Arial" w:hAnsi="Arial" w:cs="Arial"/>
          <w:bCs/>
          <w:sz w:val="24"/>
          <w:szCs w:val="24"/>
        </w:rPr>
        <w:t xml:space="preserve"> matos</w:t>
      </w:r>
      <w:r w:rsidR="001333B9">
        <w:rPr>
          <w:rFonts w:ascii="Arial" w:hAnsi="Arial" w:cs="Arial"/>
          <w:bCs/>
          <w:sz w:val="24"/>
          <w:szCs w:val="24"/>
        </w:rPr>
        <w:t xml:space="preserve">, causando muitos transtornos aos moradores </w:t>
      </w:r>
      <w:r w:rsidR="004F5866">
        <w:rPr>
          <w:rFonts w:ascii="Arial" w:hAnsi="Arial" w:cs="Arial"/>
          <w:bCs/>
          <w:sz w:val="24"/>
          <w:szCs w:val="24"/>
        </w:rPr>
        <w:t>e</w:t>
      </w:r>
      <w:r w:rsidR="001333B9">
        <w:rPr>
          <w:rFonts w:ascii="Arial" w:hAnsi="Arial" w:cs="Arial"/>
          <w:bCs/>
          <w:sz w:val="24"/>
          <w:szCs w:val="24"/>
        </w:rPr>
        <w:t xml:space="preserve"> pedestres, dessa localidade. </w:t>
      </w:r>
    </w:p>
    <w:p w:rsidR="0087037D" w:rsidRDefault="0087037D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87037D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</w:t>
      </w:r>
      <w:r w:rsidR="00942B6D">
        <w:rPr>
          <w:rFonts w:ascii="Arial" w:hAnsi="Arial" w:cs="Arial"/>
          <w:b w:val="0"/>
          <w:bCs/>
          <w:u w:val="none"/>
        </w:rPr>
        <w:t xml:space="preserve">em </w:t>
      </w:r>
      <w:r w:rsidR="002F1150">
        <w:rPr>
          <w:rFonts w:ascii="Arial" w:hAnsi="Arial" w:cs="Arial"/>
          <w:b w:val="0"/>
          <w:bCs/>
          <w:u w:val="none"/>
        </w:rPr>
        <w:t>13 de Setembro</w:t>
      </w:r>
      <w:r w:rsidR="0087037D">
        <w:rPr>
          <w:rFonts w:ascii="Arial" w:hAnsi="Arial" w:cs="Arial"/>
          <w:b w:val="0"/>
          <w:bCs/>
          <w:u w:val="none"/>
        </w:rPr>
        <w:t xml:space="preserve"> de</w:t>
      </w:r>
      <w:r w:rsidRPr="00B8090C">
        <w:rPr>
          <w:rFonts w:ascii="Arial" w:hAnsi="Arial" w:cs="Arial"/>
          <w:b w:val="0"/>
          <w:bCs/>
          <w:u w:val="none"/>
        </w:rPr>
        <w:t xml:space="preserve"> 2013.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2F1150" w:rsidRDefault="002F1150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2F1150" w:rsidRDefault="002F1150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2F1150" w:rsidRDefault="002F1150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2F1150" w:rsidRDefault="002F1150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2F1150" w:rsidRDefault="002F1150" w:rsidP="0087037D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12.7pt;margin-top:6pt;width:425.4pt;height:283.2pt;z-index:251658240">
            <v:imagedata r:id="rId7" o:title="CAM00558"/>
          </v:shape>
        </w:pict>
      </w:r>
    </w:p>
    <w:p w:rsidR="002F1150" w:rsidRDefault="002F1150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455F87" w:rsidRDefault="00455F87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2F1150" w:rsidRDefault="002F1150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2F1150" w:rsidRDefault="002F1150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2F1150" w:rsidRDefault="002F1150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2F1150" w:rsidRDefault="002F1150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2F1150" w:rsidRDefault="002F1150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2F1150" w:rsidRDefault="002F1150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2F1150" w:rsidRDefault="002F1150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2F1150" w:rsidRDefault="002F1150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2F1150" w:rsidRDefault="002F1150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2F1150" w:rsidRPr="00FB7157" w:rsidRDefault="002F1150" w:rsidP="0087037D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pict>
          <v:shape id="_x0000_s1032" type="#_x0000_t75" style="position:absolute;left:0;text-align:left;margin-left:12.7pt;margin-top:150.7pt;width:425.4pt;height:283.2pt;z-index:251657216">
            <v:imagedata r:id="rId8" o:title="CAM00557"/>
          </v:shape>
        </w:pict>
      </w:r>
    </w:p>
    <w:sectPr w:rsidR="002F1150" w:rsidRPr="00FB7157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34D9" w:rsidRDefault="00A934D9">
      <w:r>
        <w:separator/>
      </w:r>
    </w:p>
  </w:endnote>
  <w:endnote w:type="continuationSeparator" w:id="0">
    <w:p w:rsidR="00A934D9" w:rsidRDefault="00A934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34D9" w:rsidRDefault="00A934D9">
      <w:r>
        <w:separator/>
      </w:r>
    </w:p>
  </w:footnote>
  <w:footnote w:type="continuationSeparator" w:id="0">
    <w:p w:rsidR="00A934D9" w:rsidRDefault="00A934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2D49F3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2D49F3" w:rsidRPr="002D49F3" w:rsidRDefault="002D49F3" w:rsidP="002D49F3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2D49F3">
                  <w:rPr>
                    <w:rFonts w:ascii="Arial" w:hAnsi="Arial" w:cs="Arial"/>
                    <w:b/>
                  </w:rPr>
                  <w:t>PROTOCOLO Nº: 09106/2013     DATA: 13/09/2013     HORA: 12:17     USUÁRIO: CINTIA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pt;height:90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A5F25"/>
    <w:rsid w:val="000D567C"/>
    <w:rsid w:val="00130F02"/>
    <w:rsid w:val="001333B9"/>
    <w:rsid w:val="00184B57"/>
    <w:rsid w:val="001B478A"/>
    <w:rsid w:val="001D1394"/>
    <w:rsid w:val="002D49F3"/>
    <w:rsid w:val="002F1150"/>
    <w:rsid w:val="0031618D"/>
    <w:rsid w:val="0033648A"/>
    <w:rsid w:val="003463E0"/>
    <w:rsid w:val="00373483"/>
    <w:rsid w:val="003D3AA8"/>
    <w:rsid w:val="00454EAC"/>
    <w:rsid w:val="00455F87"/>
    <w:rsid w:val="0049057E"/>
    <w:rsid w:val="004B57DB"/>
    <w:rsid w:val="004C67DE"/>
    <w:rsid w:val="004D3DCD"/>
    <w:rsid w:val="004F5866"/>
    <w:rsid w:val="004F6411"/>
    <w:rsid w:val="00570B6D"/>
    <w:rsid w:val="00705ABB"/>
    <w:rsid w:val="0086163A"/>
    <w:rsid w:val="0087037D"/>
    <w:rsid w:val="00942B6D"/>
    <w:rsid w:val="0094366C"/>
    <w:rsid w:val="009F196D"/>
    <w:rsid w:val="00A35AE9"/>
    <w:rsid w:val="00A71CAF"/>
    <w:rsid w:val="00A9035B"/>
    <w:rsid w:val="00A934D9"/>
    <w:rsid w:val="00AE702A"/>
    <w:rsid w:val="00AF6305"/>
    <w:rsid w:val="00B074E9"/>
    <w:rsid w:val="00B17ED7"/>
    <w:rsid w:val="00B27302"/>
    <w:rsid w:val="00B8090C"/>
    <w:rsid w:val="00CD4B41"/>
    <w:rsid w:val="00CD613B"/>
    <w:rsid w:val="00CF7F49"/>
    <w:rsid w:val="00D26CB3"/>
    <w:rsid w:val="00D85354"/>
    <w:rsid w:val="00D938A0"/>
    <w:rsid w:val="00DD2587"/>
    <w:rsid w:val="00E86B8F"/>
    <w:rsid w:val="00E903BB"/>
    <w:rsid w:val="00EB7D7D"/>
    <w:rsid w:val="00EE7983"/>
    <w:rsid w:val="00EF751A"/>
    <w:rsid w:val="00F16623"/>
    <w:rsid w:val="00F31667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E3DCD0-2FDE-4B1A-ABAB-CE2EF9DA2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153</Words>
  <Characters>827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2014-01-14T17:03:00Z</dcterms:created>
  <dcterms:modified xsi:type="dcterms:W3CDTF">2014-01-14T17:03:00Z</dcterms:modified>
</cp:coreProperties>
</file>