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F6412D">
        <w:rPr>
          <w:rFonts w:ascii="Arial" w:hAnsi="Arial" w:cs="Arial"/>
        </w:rPr>
        <w:t>05055</w:t>
      </w:r>
      <w:r w:rsidRPr="00F75516">
        <w:rPr>
          <w:rFonts w:ascii="Arial" w:hAnsi="Arial" w:cs="Arial"/>
        </w:rPr>
        <w:t>/</w:t>
      </w:r>
      <w:r w:rsidR="00F6412D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94042" w:rsidRPr="00F75516" w:rsidRDefault="00194042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153C" w:rsidRPr="00DF3D7B" w:rsidRDefault="00A35AE9" w:rsidP="00DF3D7B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4042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 xml:space="preserve">proceder </w:t>
      </w:r>
      <w:r w:rsidR="007558DA">
        <w:rPr>
          <w:rFonts w:ascii="Arial" w:hAnsi="Arial" w:cs="Arial"/>
          <w:sz w:val="24"/>
          <w:szCs w:val="24"/>
        </w:rPr>
        <w:t>a</w:t>
      </w:r>
      <w:r w:rsidR="00A3153C">
        <w:rPr>
          <w:rFonts w:ascii="Arial" w:hAnsi="Arial" w:cs="Arial"/>
          <w:sz w:val="24"/>
          <w:szCs w:val="24"/>
        </w:rPr>
        <w:t xml:space="preserve"> operação tapa-buraco</w:t>
      </w:r>
      <w:r w:rsidR="002A2CAE">
        <w:rPr>
          <w:rFonts w:ascii="Arial" w:hAnsi="Arial" w:cs="Arial"/>
          <w:sz w:val="24"/>
          <w:szCs w:val="24"/>
        </w:rPr>
        <w:t xml:space="preserve"> (recapeamento)</w:t>
      </w:r>
      <w:r w:rsidR="00A3153C">
        <w:rPr>
          <w:rFonts w:ascii="Arial" w:hAnsi="Arial" w:cs="Arial"/>
          <w:sz w:val="24"/>
          <w:szCs w:val="24"/>
        </w:rPr>
        <w:t xml:space="preserve"> na</w:t>
      </w:r>
      <w:r w:rsidR="00DB47DA">
        <w:rPr>
          <w:rFonts w:ascii="Arial" w:hAnsi="Arial" w:cs="Arial"/>
          <w:sz w:val="24"/>
          <w:szCs w:val="24"/>
        </w:rPr>
        <w:t xml:space="preserve"> Rua</w:t>
      </w:r>
      <w:r w:rsidR="00A3153C">
        <w:rPr>
          <w:rFonts w:ascii="Arial" w:hAnsi="Arial" w:cs="Arial"/>
          <w:sz w:val="24"/>
          <w:szCs w:val="24"/>
        </w:rPr>
        <w:t xml:space="preserve"> </w:t>
      </w:r>
      <w:r w:rsidR="007558DA">
        <w:rPr>
          <w:rFonts w:ascii="Arial" w:hAnsi="Arial" w:cs="Arial"/>
          <w:sz w:val="24"/>
          <w:szCs w:val="24"/>
        </w:rPr>
        <w:t xml:space="preserve">Padre Artur Sampaio, próximo </w:t>
      </w:r>
      <w:r w:rsidR="00DB47DA">
        <w:rPr>
          <w:rFonts w:ascii="Arial" w:hAnsi="Arial" w:cs="Arial"/>
          <w:sz w:val="24"/>
          <w:szCs w:val="24"/>
        </w:rPr>
        <w:t>ao</w:t>
      </w:r>
      <w:r w:rsidR="007558DA">
        <w:rPr>
          <w:rFonts w:ascii="Arial" w:hAnsi="Arial" w:cs="Arial"/>
          <w:sz w:val="24"/>
          <w:szCs w:val="24"/>
        </w:rPr>
        <w:t xml:space="preserve"> Bloco</w:t>
      </w:r>
      <w:r w:rsidR="00466661">
        <w:rPr>
          <w:rFonts w:ascii="Arial" w:hAnsi="Arial" w:cs="Arial"/>
          <w:sz w:val="24"/>
          <w:szCs w:val="24"/>
        </w:rPr>
        <w:t xml:space="preserve"> nº </w:t>
      </w:r>
      <w:r w:rsidR="007558DA">
        <w:rPr>
          <w:rFonts w:ascii="Arial" w:hAnsi="Arial" w:cs="Arial"/>
          <w:sz w:val="24"/>
          <w:szCs w:val="24"/>
        </w:rPr>
        <w:t>1</w:t>
      </w:r>
      <w:r w:rsidR="002A2CAE">
        <w:rPr>
          <w:rFonts w:ascii="Arial" w:hAnsi="Arial" w:cs="Arial"/>
          <w:sz w:val="24"/>
          <w:szCs w:val="24"/>
        </w:rPr>
        <w:t>05</w:t>
      </w:r>
      <w:r w:rsidR="007558DA">
        <w:rPr>
          <w:rFonts w:ascii="Arial" w:hAnsi="Arial" w:cs="Arial"/>
          <w:sz w:val="24"/>
          <w:szCs w:val="24"/>
        </w:rPr>
        <w:t>, Conjunto Habitacional Roberto Romano</w:t>
      </w:r>
      <w:r w:rsidR="00DF3D7B">
        <w:rPr>
          <w:rFonts w:ascii="Arial" w:hAnsi="Arial" w:cs="Arial"/>
          <w:sz w:val="24"/>
          <w:szCs w:val="24"/>
        </w:rPr>
        <w:t xml:space="preserve">, </w:t>
      </w:r>
      <w:r w:rsidR="00466661">
        <w:rPr>
          <w:rFonts w:ascii="Arial" w:hAnsi="Arial" w:cs="Arial"/>
          <w:sz w:val="24"/>
          <w:szCs w:val="24"/>
        </w:rPr>
        <w:t>fo</w:t>
      </w:r>
      <w:r w:rsidR="00A3153C">
        <w:rPr>
          <w:rFonts w:ascii="Arial" w:hAnsi="Arial" w:cs="Arial"/>
          <w:sz w:val="24"/>
          <w:szCs w:val="24"/>
        </w:rPr>
        <w:t>to</w:t>
      </w:r>
      <w:r w:rsidR="00466661">
        <w:rPr>
          <w:rFonts w:ascii="Arial" w:hAnsi="Arial" w:cs="Arial"/>
          <w:sz w:val="24"/>
          <w:szCs w:val="24"/>
        </w:rPr>
        <w:t xml:space="preserve"> em </w:t>
      </w:r>
      <w:r w:rsidR="00A3153C">
        <w:rPr>
          <w:rFonts w:ascii="Arial" w:hAnsi="Arial" w:cs="Arial"/>
          <w:sz w:val="24"/>
          <w:szCs w:val="24"/>
        </w:rPr>
        <w:t>anexo.</w:t>
      </w:r>
    </w:p>
    <w:p w:rsidR="00194042" w:rsidRDefault="001940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A35AE9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32611E">
        <w:rPr>
          <w:rFonts w:ascii="Arial" w:hAnsi="Arial" w:cs="Arial"/>
          <w:sz w:val="24"/>
          <w:szCs w:val="24"/>
        </w:rPr>
        <w:t>proceder a operação tapa-buraco</w:t>
      </w:r>
      <w:r w:rsidR="002A2CAE">
        <w:rPr>
          <w:rFonts w:ascii="Arial" w:hAnsi="Arial" w:cs="Arial"/>
          <w:sz w:val="24"/>
          <w:szCs w:val="24"/>
        </w:rPr>
        <w:t xml:space="preserve"> (recapeamento de camada asfáltica)</w:t>
      </w:r>
      <w:r w:rsidR="0032611E">
        <w:rPr>
          <w:rFonts w:ascii="Arial" w:hAnsi="Arial" w:cs="Arial"/>
          <w:sz w:val="24"/>
          <w:szCs w:val="24"/>
        </w:rPr>
        <w:t xml:space="preserve"> </w:t>
      </w:r>
      <w:r w:rsidR="007558DA">
        <w:rPr>
          <w:rFonts w:ascii="Arial" w:hAnsi="Arial" w:cs="Arial"/>
          <w:sz w:val="24"/>
          <w:szCs w:val="24"/>
        </w:rPr>
        <w:t>Rua Padre Artur Sampaio, próximo ao Bloco nº 10</w:t>
      </w:r>
      <w:r w:rsidR="002A2CAE">
        <w:rPr>
          <w:rFonts w:ascii="Arial" w:hAnsi="Arial" w:cs="Arial"/>
          <w:sz w:val="24"/>
          <w:szCs w:val="24"/>
        </w:rPr>
        <w:t>5</w:t>
      </w:r>
      <w:r w:rsidR="007558DA">
        <w:rPr>
          <w:rFonts w:ascii="Arial" w:hAnsi="Arial" w:cs="Arial"/>
          <w:sz w:val="24"/>
          <w:szCs w:val="24"/>
        </w:rPr>
        <w:t>, Conjunto Habitacional Roberto Romano.</w:t>
      </w:r>
    </w:p>
    <w:p w:rsidR="007558DA" w:rsidRDefault="007558DA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558DA" w:rsidRPr="00F75516" w:rsidRDefault="007558DA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Justificativa: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194042" w:rsidRP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>Os moradores desta região procuraram por este Vereador solicitando esta providência, p</w:t>
      </w:r>
      <w:r w:rsidR="00A3153C">
        <w:rPr>
          <w:rFonts w:ascii="Arial" w:hAnsi="Arial" w:cs="Arial"/>
          <w:sz w:val="24"/>
          <w:szCs w:val="24"/>
        </w:rPr>
        <w:t xml:space="preserve">ois </w:t>
      </w:r>
      <w:r w:rsidR="00466661">
        <w:rPr>
          <w:rFonts w:ascii="Arial" w:hAnsi="Arial" w:cs="Arial"/>
          <w:sz w:val="24"/>
          <w:szCs w:val="24"/>
        </w:rPr>
        <w:t xml:space="preserve">o </w:t>
      </w:r>
      <w:r w:rsidR="00A3153C">
        <w:rPr>
          <w:rFonts w:ascii="Arial" w:hAnsi="Arial" w:cs="Arial"/>
          <w:sz w:val="24"/>
          <w:szCs w:val="24"/>
        </w:rPr>
        <w:t>buraco</w:t>
      </w:r>
      <w:r w:rsidR="00466661">
        <w:rPr>
          <w:rFonts w:ascii="Arial" w:hAnsi="Arial" w:cs="Arial"/>
          <w:sz w:val="24"/>
          <w:szCs w:val="24"/>
        </w:rPr>
        <w:t xml:space="preserve"> está</w:t>
      </w:r>
      <w:r w:rsidR="00A3153C">
        <w:rPr>
          <w:rFonts w:ascii="Arial" w:hAnsi="Arial" w:cs="Arial"/>
          <w:sz w:val="24"/>
          <w:szCs w:val="24"/>
        </w:rPr>
        <w:t xml:space="preserve"> causando transtornos e perigo aos usuários do local</w:t>
      </w:r>
      <w:r w:rsidR="003B122D">
        <w:rPr>
          <w:rFonts w:ascii="Arial" w:hAnsi="Arial" w:cs="Arial"/>
          <w:sz w:val="24"/>
          <w:szCs w:val="24"/>
        </w:rPr>
        <w:t xml:space="preserve"> e ao tráfego de veículos</w:t>
      </w:r>
      <w:r w:rsidR="00A3153C">
        <w:rPr>
          <w:rFonts w:ascii="Arial" w:hAnsi="Arial" w:cs="Arial"/>
          <w:sz w:val="24"/>
          <w:szCs w:val="24"/>
        </w:rPr>
        <w:t>.</w:t>
      </w:r>
    </w:p>
    <w:p w:rsidR="00194042" w:rsidRDefault="00194042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2611E" w:rsidRDefault="0032611E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A3153C">
      <w:pPr>
        <w:spacing w:line="276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>Plenário “Dr. Tancredo Neves”,</w:t>
      </w:r>
      <w:r w:rsidR="00A3153C">
        <w:rPr>
          <w:rFonts w:ascii="Arial" w:hAnsi="Arial" w:cs="Arial"/>
          <w:sz w:val="24"/>
          <w:szCs w:val="24"/>
        </w:rPr>
        <w:t xml:space="preserve"> </w:t>
      </w:r>
      <w:r w:rsidR="007558DA">
        <w:rPr>
          <w:rFonts w:ascii="Arial" w:hAnsi="Arial" w:cs="Arial"/>
          <w:sz w:val="24"/>
          <w:szCs w:val="24"/>
        </w:rPr>
        <w:t>13 de Setembro.</w:t>
      </w:r>
    </w:p>
    <w:p w:rsidR="00194042" w:rsidRDefault="00194042" w:rsidP="00A3153C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194042" w:rsidRDefault="00194042" w:rsidP="00194042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Emerson Luis Grippe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“Bebeto”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-Vereador-</w:t>
      </w:r>
    </w:p>
    <w:p w:rsidR="00194042" w:rsidRDefault="00194042" w:rsidP="00194042">
      <w:pPr>
        <w:spacing w:line="276" w:lineRule="auto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rPr>
          <w:rFonts w:ascii="Arial" w:hAnsi="Arial" w:cs="Arial"/>
          <w:sz w:val="24"/>
          <w:szCs w:val="24"/>
        </w:rPr>
      </w:pPr>
    </w:p>
    <w:p w:rsidR="00A3153C" w:rsidRDefault="00194042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 xml:space="preserve">Anexo: </w:t>
      </w:r>
    </w:p>
    <w:p w:rsidR="002A2CAE" w:rsidRDefault="002A2CAE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2A2CAE" w:rsidRDefault="002A2CAE" w:rsidP="002A2CAE">
      <w:pPr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-40.85pt;margin-top:1.2pt;width:527.3pt;height:333.5pt;z-index:251657728">
            <v:imagedata r:id="rId8" o:title="CAM00550" croptop="16896f" cropright="14215f"/>
          </v:shape>
        </w:pict>
      </w:r>
    </w:p>
    <w:p w:rsidR="00A3153C" w:rsidRPr="002A2CAE" w:rsidRDefault="002A2CAE" w:rsidP="002A2CAE">
      <w:pPr>
        <w:tabs>
          <w:tab w:val="left" w:pos="284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A3153C" w:rsidRPr="002A2CAE" w:rsidSect="00194042">
      <w:headerReference w:type="default" r:id="rId9"/>
      <w:pgSz w:w="11907" w:h="16840" w:code="9"/>
      <w:pgMar w:top="2552" w:right="1417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BFC" w:rsidRDefault="003E5BFC">
      <w:r>
        <w:separator/>
      </w:r>
    </w:p>
  </w:endnote>
  <w:endnote w:type="continuationSeparator" w:id="0">
    <w:p w:rsidR="003E5BFC" w:rsidRDefault="003E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BFC" w:rsidRDefault="003E5BFC">
      <w:r>
        <w:separator/>
      </w:r>
    </w:p>
  </w:footnote>
  <w:footnote w:type="continuationSeparator" w:id="0">
    <w:p w:rsidR="003E5BFC" w:rsidRDefault="003E5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E3C8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E3C87" w:rsidRPr="00BE3C87" w:rsidRDefault="00BE3C87" w:rsidP="00BE3C8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E3C87">
                  <w:rPr>
                    <w:rFonts w:ascii="Arial" w:hAnsi="Arial" w:cs="Arial"/>
                    <w:b/>
                  </w:rPr>
                  <w:t>PROTOCOLO Nº: 09118/2013     DATA: 13/09/2013     HORA: 12:21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15pt;height:90.3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84B57"/>
    <w:rsid w:val="0018733C"/>
    <w:rsid w:val="00194042"/>
    <w:rsid w:val="001B478A"/>
    <w:rsid w:val="001D1394"/>
    <w:rsid w:val="002A2CAE"/>
    <w:rsid w:val="0032611E"/>
    <w:rsid w:val="0033648A"/>
    <w:rsid w:val="00373483"/>
    <w:rsid w:val="003B122D"/>
    <w:rsid w:val="003D3AA8"/>
    <w:rsid w:val="003E5BFC"/>
    <w:rsid w:val="00454EAC"/>
    <w:rsid w:val="00466661"/>
    <w:rsid w:val="0049057E"/>
    <w:rsid w:val="004B57DB"/>
    <w:rsid w:val="004C67DE"/>
    <w:rsid w:val="004F6411"/>
    <w:rsid w:val="005A3D87"/>
    <w:rsid w:val="006325F3"/>
    <w:rsid w:val="00705ABB"/>
    <w:rsid w:val="007558DA"/>
    <w:rsid w:val="00765C63"/>
    <w:rsid w:val="008313AF"/>
    <w:rsid w:val="0086163A"/>
    <w:rsid w:val="008D6822"/>
    <w:rsid w:val="009F196D"/>
    <w:rsid w:val="00A3153C"/>
    <w:rsid w:val="00A35AE9"/>
    <w:rsid w:val="00A71CAF"/>
    <w:rsid w:val="00A9035B"/>
    <w:rsid w:val="00AE702A"/>
    <w:rsid w:val="00B8090C"/>
    <w:rsid w:val="00BE3C87"/>
    <w:rsid w:val="00CD613B"/>
    <w:rsid w:val="00CD73F8"/>
    <w:rsid w:val="00CF7F49"/>
    <w:rsid w:val="00D26CB3"/>
    <w:rsid w:val="00DA1585"/>
    <w:rsid w:val="00DB47DA"/>
    <w:rsid w:val="00DF3D7B"/>
    <w:rsid w:val="00E5260C"/>
    <w:rsid w:val="00E75571"/>
    <w:rsid w:val="00E903BB"/>
    <w:rsid w:val="00EB7D7D"/>
    <w:rsid w:val="00EE7983"/>
    <w:rsid w:val="00EF751A"/>
    <w:rsid w:val="00F16623"/>
    <w:rsid w:val="00F6412D"/>
    <w:rsid w:val="00F7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A6624-4FE3-4726-9AA9-22B62BA29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739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