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8260A">
        <w:rPr>
          <w:rFonts w:ascii="Arial" w:hAnsi="Arial" w:cs="Arial"/>
        </w:rPr>
        <w:t>05073</w:t>
      </w:r>
      <w:r>
        <w:rPr>
          <w:rFonts w:ascii="Arial" w:hAnsi="Arial" w:cs="Arial"/>
        </w:rPr>
        <w:t>/</w:t>
      </w:r>
      <w:r w:rsidR="0048260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076B7">
        <w:rPr>
          <w:rFonts w:ascii="Arial" w:hAnsi="Arial" w:cs="Arial"/>
          <w:sz w:val="24"/>
          <w:szCs w:val="24"/>
        </w:rPr>
        <w:t xml:space="preserve">quanto </w:t>
      </w:r>
      <w:r w:rsidR="00F91576">
        <w:rPr>
          <w:rFonts w:ascii="Arial" w:hAnsi="Arial" w:cs="Arial"/>
          <w:sz w:val="24"/>
          <w:szCs w:val="24"/>
        </w:rPr>
        <w:t>a melhor conservação das ruas do Vale das Cigarras.</w:t>
      </w:r>
    </w:p>
    <w:p w:rsidR="00F91576" w:rsidRPr="005468C8" w:rsidRDefault="00F91576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076B7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F91576" w:rsidRPr="00F91576">
        <w:rPr>
          <w:rFonts w:ascii="Arial" w:hAnsi="Arial" w:cs="Arial"/>
          <w:bCs/>
          <w:sz w:val="24"/>
          <w:szCs w:val="24"/>
        </w:rPr>
        <w:t>quanto a melhor conservação das ruas do Vale das Cigarras.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076B7" w:rsidRDefault="003076B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DA6A8C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="00F91576">
        <w:rPr>
          <w:rFonts w:ascii="Arial" w:hAnsi="Arial" w:cs="Arial"/>
          <w:sz w:val="24"/>
          <w:szCs w:val="24"/>
        </w:rPr>
        <w:t xml:space="preserve">ruas </w:t>
      </w:r>
      <w:r>
        <w:rPr>
          <w:rFonts w:ascii="Arial" w:hAnsi="Arial" w:cs="Arial"/>
          <w:sz w:val="24"/>
          <w:szCs w:val="24"/>
        </w:rPr>
        <w:t>n</w:t>
      </w:r>
      <w:r w:rsidR="00F91576">
        <w:rPr>
          <w:rFonts w:ascii="Arial" w:hAnsi="Arial" w:cs="Arial"/>
          <w:sz w:val="24"/>
          <w:szCs w:val="24"/>
        </w:rPr>
        <w:t xml:space="preserve">o Vale das Cigarras, </w:t>
      </w:r>
      <w:r>
        <w:rPr>
          <w:rFonts w:ascii="Arial" w:hAnsi="Arial" w:cs="Arial"/>
          <w:sz w:val="24"/>
          <w:szCs w:val="24"/>
        </w:rPr>
        <w:t xml:space="preserve">que </w:t>
      </w:r>
      <w:r w:rsidR="00F91576">
        <w:rPr>
          <w:rFonts w:ascii="Arial" w:hAnsi="Arial" w:cs="Arial"/>
          <w:sz w:val="24"/>
          <w:szCs w:val="24"/>
        </w:rPr>
        <w:t>necessita</w:t>
      </w:r>
      <w:r>
        <w:rPr>
          <w:rFonts w:ascii="Arial" w:hAnsi="Arial" w:cs="Arial"/>
          <w:sz w:val="24"/>
          <w:szCs w:val="24"/>
        </w:rPr>
        <w:t>m</w:t>
      </w:r>
      <w:r w:rsidR="00F91576">
        <w:rPr>
          <w:rFonts w:ascii="Arial" w:hAnsi="Arial" w:cs="Arial"/>
          <w:sz w:val="24"/>
          <w:szCs w:val="24"/>
        </w:rPr>
        <w:t xml:space="preserve"> de melhorias, já que os serviços de </w:t>
      </w:r>
      <w:r>
        <w:rPr>
          <w:rFonts w:ascii="Arial" w:hAnsi="Arial" w:cs="Arial"/>
          <w:sz w:val="24"/>
          <w:szCs w:val="24"/>
        </w:rPr>
        <w:t xml:space="preserve">colocação de </w:t>
      </w:r>
      <w:r w:rsidR="00F91576">
        <w:rPr>
          <w:rFonts w:ascii="Arial" w:hAnsi="Arial" w:cs="Arial"/>
          <w:sz w:val="24"/>
          <w:szCs w:val="24"/>
        </w:rPr>
        <w:t xml:space="preserve">tubulação nas laterais </w:t>
      </w:r>
      <w:r>
        <w:rPr>
          <w:rFonts w:ascii="Arial" w:hAnsi="Arial" w:cs="Arial"/>
          <w:sz w:val="24"/>
          <w:szCs w:val="24"/>
        </w:rPr>
        <w:t xml:space="preserve">acabaram </w:t>
      </w:r>
      <w:r w:rsidR="00F91576">
        <w:rPr>
          <w:rFonts w:ascii="Arial" w:hAnsi="Arial" w:cs="Arial"/>
          <w:sz w:val="24"/>
          <w:szCs w:val="24"/>
        </w:rPr>
        <w:t xml:space="preserve">estreitando as </w:t>
      </w:r>
      <w:r>
        <w:rPr>
          <w:rFonts w:ascii="Arial" w:hAnsi="Arial" w:cs="Arial"/>
          <w:sz w:val="24"/>
          <w:szCs w:val="24"/>
        </w:rPr>
        <w:t xml:space="preserve">vias. </w:t>
      </w:r>
      <w:r w:rsidR="00F91576">
        <w:rPr>
          <w:rFonts w:ascii="Arial" w:hAnsi="Arial" w:cs="Arial"/>
          <w:sz w:val="24"/>
          <w:szCs w:val="24"/>
        </w:rPr>
        <w:t>É preciso constante manutenção e término das obras para que as ruas</w:t>
      </w:r>
      <w:r>
        <w:rPr>
          <w:rFonts w:ascii="Arial" w:hAnsi="Arial" w:cs="Arial"/>
          <w:sz w:val="24"/>
          <w:szCs w:val="24"/>
        </w:rPr>
        <w:t xml:space="preserve">, principalmente as de maior movimento, </w:t>
      </w:r>
      <w:r w:rsidR="00F91576">
        <w:rPr>
          <w:rFonts w:ascii="Arial" w:hAnsi="Arial" w:cs="Arial"/>
          <w:sz w:val="24"/>
          <w:szCs w:val="24"/>
        </w:rPr>
        <w:t>voltem a ter o espaço suficiente para passagem de dois veículos ao mesmo tempo, sem oferecer riscos aos motoristas.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A8C">
        <w:rPr>
          <w:rFonts w:ascii="Arial" w:hAnsi="Arial" w:cs="Arial"/>
          <w:sz w:val="24"/>
          <w:szCs w:val="24"/>
        </w:rPr>
        <w:t xml:space="preserve">13 </w:t>
      </w:r>
      <w:r>
        <w:rPr>
          <w:rFonts w:ascii="Arial" w:hAnsi="Arial" w:cs="Arial"/>
          <w:sz w:val="24"/>
          <w:szCs w:val="24"/>
        </w:rPr>
        <w:t xml:space="preserve">de </w:t>
      </w:r>
      <w:r w:rsidR="00DA6A8C">
        <w:rPr>
          <w:rFonts w:ascii="Arial" w:hAnsi="Arial" w:cs="Arial"/>
          <w:sz w:val="24"/>
          <w:szCs w:val="24"/>
        </w:rPr>
        <w:t xml:space="preserve">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076B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3076B7">
        <w:rPr>
          <w:rFonts w:ascii="Arial" w:hAnsi="Arial" w:cs="Arial"/>
          <w:b/>
          <w:sz w:val="18"/>
          <w:szCs w:val="18"/>
        </w:rPr>
        <w:t>-</w:t>
      </w:r>
      <w:r w:rsidR="003076B7" w:rsidRPr="003076B7">
        <w:rPr>
          <w:rFonts w:ascii="Arial" w:hAnsi="Arial" w:cs="Arial"/>
          <w:b/>
          <w:sz w:val="18"/>
          <w:szCs w:val="18"/>
        </w:rPr>
        <w:t>V</w:t>
      </w:r>
      <w:r w:rsidRPr="003076B7">
        <w:rPr>
          <w:rFonts w:ascii="Arial" w:hAnsi="Arial" w:cs="Arial"/>
          <w:b/>
          <w:sz w:val="18"/>
          <w:szCs w:val="18"/>
        </w:rPr>
        <w:t>ereador-</w:t>
      </w:r>
      <w:r w:rsidR="003076B7" w:rsidRPr="003076B7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3076B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F2" w:rsidRDefault="00C11BF2">
      <w:r>
        <w:separator/>
      </w:r>
    </w:p>
  </w:endnote>
  <w:endnote w:type="continuationSeparator" w:id="0">
    <w:p w:rsidR="00C11BF2" w:rsidRDefault="00C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F2" w:rsidRDefault="00C11BF2">
      <w:r>
        <w:separator/>
      </w:r>
    </w:p>
  </w:footnote>
  <w:footnote w:type="continuationSeparator" w:id="0">
    <w:p w:rsidR="00C11BF2" w:rsidRDefault="00C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795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97958" w:rsidRPr="00597958" w:rsidRDefault="00597958" w:rsidP="0059795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97958">
                  <w:rPr>
                    <w:rFonts w:ascii="Arial" w:hAnsi="Arial" w:cs="Arial"/>
                    <w:b/>
                  </w:rPr>
                  <w:t>PROTOCOLO Nº: 09152/2013     DATA: 13/09/2013     HORA: 15:09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949D9"/>
    <w:rsid w:val="000B0B9B"/>
    <w:rsid w:val="001A41F8"/>
    <w:rsid w:val="001B478A"/>
    <w:rsid w:val="001D1394"/>
    <w:rsid w:val="001D56BA"/>
    <w:rsid w:val="00296439"/>
    <w:rsid w:val="003076B7"/>
    <w:rsid w:val="0031362A"/>
    <w:rsid w:val="0033648A"/>
    <w:rsid w:val="00373483"/>
    <w:rsid w:val="00391623"/>
    <w:rsid w:val="003B65ED"/>
    <w:rsid w:val="003D3AA8"/>
    <w:rsid w:val="00422369"/>
    <w:rsid w:val="00454EAC"/>
    <w:rsid w:val="0048260A"/>
    <w:rsid w:val="0049057E"/>
    <w:rsid w:val="00491FD6"/>
    <w:rsid w:val="004A120E"/>
    <w:rsid w:val="004B57DB"/>
    <w:rsid w:val="004C67DE"/>
    <w:rsid w:val="00536A12"/>
    <w:rsid w:val="005468C8"/>
    <w:rsid w:val="00597958"/>
    <w:rsid w:val="00621FE9"/>
    <w:rsid w:val="006B02CF"/>
    <w:rsid w:val="006B647A"/>
    <w:rsid w:val="00700462"/>
    <w:rsid w:val="00700990"/>
    <w:rsid w:val="00705ABB"/>
    <w:rsid w:val="00727E40"/>
    <w:rsid w:val="00751A47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437C7"/>
    <w:rsid w:val="00B510C0"/>
    <w:rsid w:val="00B905A9"/>
    <w:rsid w:val="00C1059D"/>
    <w:rsid w:val="00C11BF2"/>
    <w:rsid w:val="00C438A5"/>
    <w:rsid w:val="00C811C9"/>
    <w:rsid w:val="00CA07ED"/>
    <w:rsid w:val="00CD613B"/>
    <w:rsid w:val="00CE6EC6"/>
    <w:rsid w:val="00CF7F49"/>
    <w:rsid w:val="00D26CB3"/>
    <w:rsid w:val="00D63009"/>
    <w:rsid w:val="00DA6A8C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576"/>
    <w:rsid w:val="00F96B4C"/>
    <w:rsid w:val="00FD13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