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11791">
        <w:rPr>
          <w:rFonts w:ascii="Arial" w:hAnsi="Arial" w:cs="Arial"/>
          <w:sz w:val="24"/>
          <w:szCs w:val="24"/>
        </w:rPr>
        <w:t>verifique a possibilidade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D11791">
        <w:rPr>
          <w:rFonts w:ascii="Arial" w:hAnsi="Arial" w:cs="Arial"/>
          <w:sz w:val="24"/>
          <w:szCs w:val="24"/>
        </w:rPr>
        <w:t>d</w:t>
      </w:r>
      <w:r w:rsidR="00DF470D">
        <w:rPr>
          <w:rFonts w:ascii="Arial" w:hAnsi="Arial" w:cs="Arial"/>
          <w:sz w:val="24"/>
          <w:szCs w:val="24"/>
        </w:rPr>
        <w:t>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11791">
        <w:rPr>
          <w:rFonts w:ascii="Arial" w:hAnsi="Arial" w:cs="Arial"/>
          <w:sz w:val="24"/>
          <w:szCs w:val="24"/>
        </w:rPr>
        <w:t xml:space="preserve">construção de redutor de velocidade na Avenida Lázaro Gonçalves de Oliveira entre </w:t>
      </w:r>
      <w:proofErr w:type="gramStart"/>
      <w:r w:rsidR="00D11791">
        <w:rPr>
          <w:rFonts w:ascii="Arial" w:hAnsi="Arial" w:cs="Arial"/>
          <w:sz w:val="24"/>
          <w:szCs w:val="24"/>
        </w:rPr>
        <w:t>os nº</w:t>
      </w:r>
      <w:proofErr w:type="gramEnd"/>
      <w:r w:rsidR="00D11791">
        <w:rPr>
          <w:rFonts w:ascii="Arial" w:hAnsi="Arial" w:cs="Arial"/>
          <w:sz w:val="24"/>
          <w:szCs w:val="24"/>
        </w:rPr>
        <w:t xml:space="preserve"> 350 e 530 no Parque do Lago.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791" w:rsidRDefault="00A35AE9" w:rsidP="00D1179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11791">
        <w:rPr>
          <w:rFonts w:ascii="Arial" w:hAnsi="Arial" w:cs="Arial"/>
          <w:sz w:val="24"/>
          <w:szCs w:val="24"/>
        </w:rPr>
        <w:t>verifique a possibilidade da construção de redutor de velocidade na Avenida Lázaro Gonçalves de Oliveira entre os nº 350 e 530 no Parque do Lago.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D11791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por moradores das proximidades </w:t>
      </w:r>
      <w:r w:rsidR="007563B8">
        <w:rPr>
          <w:rFonts w:ascii="Arial" w:hAnsi="Arial" w:cs="Arial"/>
          <w:sz w:val="24"/>
          <w:szCs w:val="24"/>
        </w:rPr>
        <w:t xml:space="preserve">solicitando essa providencia, pois </w:t>
      </w:r>
      <w:r>
        <w:rPr>
          <w:rFonts w:ascii="Arial" w:hAnsi="Arial" w:cs="Arial"/>
          <w:sz w:val="24"/>
          <w:szCs w:val="24"/>
        </w:rPr>
        <w:t xml:space="preserve">segundo eles veículos trafegam em alta velocidade onde existem curvas acentuadas em S. onde já ocorreram vários acidentes, inclusive com a necessária de substituição de um poste por duas vezes.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33DA9B" wp14:editId="51562C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6DDB4" wp14:editId="26A438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76295A" wp14:editId="561D2E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0b9001080b488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59cb3d-f5c2-46d4-9be6-f278e48c6782.png" Id="Rf6c82f8f5bc94d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59cb3d-f5c2-46d4-9be6-f278e48c6782.png" Id="Ref0b9001080b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9380-A068-4179-A323-F0704ED6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144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2019-01-21T12:37:00Z</dcterms:modified>
</cp:coreProperties>
</file>