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611B7">
        <w:rPr>
          <w:rFonts w:ascii="Arial" w:hAnsi="Arial" w:cs="Arial"/>
        </w:rPr>
        <w:t>05093</w:t>
      </w:r>
      <w:r>
        <w:rPr>
          <w:rFonts w:ascii="Arial" w:hAnsi="Arial" w:cs="Arial"/>
        </w:rPr>
        <w:t>/</w:t>
      </w:r>
      <w:r w:rsidR="007611B7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15716" w:rsidRDefault="00AC1A54" w:rsidP="00ED7BC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>providências</w:t>
      </w:r>
      <w:r w:rsidR="00F23444">
        <w:rPr>
          <w:rFonts w:ascii="Arial" w:hAnsi="Arial" w:cs="Arial"/>
          <w:sz w:val="24"/>
          <w:szCs w:val="24"/>
        </w:rPr>
        <w:t xml:space="preserve"> </w:t>
      </w:r>
      <w:r w:rsidR="00ED7BC6">
        <w:rPr>
          <w:rFonts w:ascii="Arial" w:hAnsi="Arial" w:cs="Arial"/>
          <w:sz w:val="24"/>
          <w:szCs w:val="24"/>
        </w:rPr>
        <w:t xml:space="preserve">no sentido de construção de passarela </w:t>
      </w:r>
      <w:r w:rsidR="00BF1196">
        <w:rPr>
          <w:rFonts w:ascii="Arial" w:hAnsi="Arial" w:cs="Arial"/>
          <w:sz w:val="24"/>
          <w:szCs w:val="24"/>
        </w:rPr>
        <w:t>entre as Ruas: Manoel de Abreu e João Batista Rodrigues, na Vila Linópolis.</w:t>
      </w:r>
      <w:r w:rsidR="00ED7BC6">
        <w:rPr>
          <w:rFonts w:ascii="Arial" w:hAnsi="Arial" w:cs="Arial"/>
          <w:sz w:val="24"/>
          <w:szCs w:val="24"/>
        </w:rPr>
        <w:t xml:space="preserve"> </w:t>
      </w:r>
    </w:p>
    <w:p w:rsidR="00ED7BC6" w:rsidRDefault="00ED7BC6" w:rsidP="00ED7BC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D7BC6" w:rsidRDefault="00ED7BC6" w:rsidP="00ED7BC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560" w:rsidRDefault="00AC1A54" w:rsidP="00BF1196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</w:p>
    <w:p w:rsidR="00BF1196" w:rsidRPr="00BF1196" w:rsidRDefault="00AC1A54" w:rsidP="00BF119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4C65B3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261179">
        <w:rPr>
          <w:rFonts w:ascii="Arial" w:hAnsi="Arial" w:cs="Arial"/>
          <w:bCs/>
          <w:sz w:val="24"/>
          <w:szCs w:val="24"/>
        </w:rPr>
        <w:t xml:space="preserve">sejam tomadas </w:t>
      </w:r>
      <w:r w:rsidR="00BF1196" w:rsidRPr="00BF1196">
        <w:rPr>
          <w:rFonts w:ascii="Arial" w:hAnsi="Arial" w:cs="Arial"/>
          <w:bCs/>
          <w:sz w:val="24"/>
          <w:szCs w:val="24"/>
        </w:rPr>
        <w:t xml:space="preserve">no sentido de construção de </w:t>
      </w:r>
      <w:r w:rsidR="00261179">
        <w:rPr>
          <w:rFonts w:ascii="Arial" w:hAnsi="Arial" w:cs="Arial"/>
          <w:bCs/>
          <w:sz w:val="24"/>
          <w:szCs w:val="24"/>
        </w:rPr>
        <w:t xml:space="preserve">uma </w:t>
      </w:r>
      <w:r w:rsidR="00BF1196" w:rsidRPr="00BF1196">
        <w:rPr>
          <w:rFonts w:ascii="Arial" w:hAnsi="Arial" w:cs="Arial"/>
          <w:bCs/>
          <w:sz w:val="24"/>
          <w:szCs w:val="24"/>
        </w:rPr>
        <w:t xml:space="preserve">passarela entre as Ruas: Manoel de Abreu e João Batista Rodrigues, na Vila Linópolis. </w:t>
      </w:r>
    </w:p>
    <w:p w:rsidR="005F6560" w:rsidRPr="005F6560" w:rsidRDefault="005F6560" w:rsidP="00BF1196">
      <w:pPr>
        <w:jc w:val="both"/>
        <w:rPr>
          <w:rFonts w:ascii="Arial" w:hAnsi="Arial" w:cs="Arial"/>
          <w:bCs/>
          <w:sz w:val="24"/>
          <w:szCs w:val="24"/>
        </w:rPr>
      </w:pPr>
    </w:p>
    <w:p w:rsidR="00E16EAA" w:rsidRPr="004A287C" w:rsidRDefault="004A287C" w:rsidP="004A287C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BF1196" w:rsidRPr="004A287C">
        <w:rPr>
          <w:rFonts w:ascii="Arial" w:hAnsi="Arial" w:cs="Arial"/>
          <w:b/>
          <w:sz w:val="24"/>
          <w:szCs w:val="24"/>
        </w:rPr>
        <w:t>JUSTIFICATIVA</w:t>
      </w: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BA0804" w:rsidRDefault="00BF119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recente visita ao local, munícipes reivindicaram uma travessia entre essas duas ruas, que virá a beneficiar muito os moradores daquela localidade.</w:t>
      </w:r>
    </w:p>
    <w:p w:rsidR="00BF1196" w:rsidRDefault="00BF119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F1196">
        <w:rPr>
          <w:rFonts w:ascii="Arial" w:hAnsi="Arial" w:cs="Arial"/>
          <w:sz w:val="24"/>
          <w:szCs w:val="24"/>
        </w:rPr>
        <w:t xml:space="preserve">12 </w:t>
      </w:r>
      <w:r w:rsidR="005F6560">
        <w:rPr>
          <w:rFonts w:ascii="Arial" w:hAnsi="Arial" w:cs="Arial"/>
          <w:sz w:val="24"/>
          <w:szCs w:val="24"/>
        </w:rPr>
        <w:t>de setembro de 2013</w:t>
      </w:r>
      <w:r w:rsidR="00CA07E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140" w:rsidRDefault="006D7140">
      <w:r>
        <w:separator/>
      </w:r>
    </w:p>
  </w:endnote>
  <w:endnote w:type="continuationSeparator" w:id="0">
    <w:p w:rsidR="006D7140" w:rsidRDefault="006D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140" w:rsidRDefault="006D7140">
      <w:r>
        <w:separator/>
      </w:r>
    </w:p>
  </w:footnote>
  <w:footnote w:type="continuationSeparator" w:id="0">
    <w:p w:rsidR="006D7140" w:rsidRDefault="006D7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817E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817E4" w:rsidRPr="00D817E4" w:rsidRDefault="00D817E4" w:rsidP="00D817E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817E4">
                  <w:rPr>
                    <w:rFonts w:ascii="Arial" w:hAnsi="Arial" w:cs="Arial"/>
                    <w:b/>
                  </w:rPr>
                  <w:t>PROTOCOLO Nº: 09178/2013     DATA: 13/09/2013     HORA: 15:36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96CDC"/>
    <w:rsid w:val="001A41F8"/>
    <w:rsid w:val="001B478A"/>
    <w:rsid w:val="001D1394"/>
    <w:rsid w:val="00261179"/>
    <w:rsid w:val="00296439"/>
    <w:rsid w:val="0031362A"/>
    <w:rsid w:val="0033648A"/>
    <w:rsid w:val="00373483"/>
    <w:rsid w:val="003B65ED"/>
    <w:rsid w:val="003D3AA8"/>
    <w:rsid w:val="00415716"/>
    <w:rsid w:val="00422369"/>
    <w:rsid w:val="00454EAC"/>
    <w:rsid w:val="0049057E"/>
    <w:rsid w:val="004A120E"/>
    <w:rsid w:val="004A287C"/>
    <w:rsid w:val="004B57DB"/>
    <w:rsid w:val="004C65B3"/>
    <w:rsid w:val="004C67DE"/>
    <w:rsid w:val="00536A12"/>
    <w:rsid w:val="005863C8"/>
    <w:rsid w:val="005F6560"/>
    <w:rsid w:val="0060023C"/>
    <w:rsid w:val="006B02CF"/>
    <w:rsid w:val="006B647A"/>
    <w:rsid w:val="006D7140"/>
    <w:rsid w:val="00700990"/>
    <w:rsid w:val="00705ABB"/>
    <w:rsid w:val="007611B7"/>
    <w:rsid w:val="008878D7"/>
    <w:rsid w:val="0099246C"/>
    <w:rsid w:val="009C7FC1"/>
    <w:rsid w:val="009F196D"/>
    <w:rsid w:val="009F4225"/>
    <w:rsid w:val="00A51E83"/>
    <w:rsid w:val="00A5789E"/>
    <w:rsid w:val="00A71CAF"/>
    <w:rsid w:val="00A9035B"/>
    <w:rsid w:val="00A97EB8"/>
    <w:rsid w:val="00AC1A54"/>
    <w:rsid w:val="00AE702A"/>
    <w:rsid w:val="00B510C0"/>
    <w:rsid w:val="00B905A9"/>
    <w:rsid w:val="00BA0804"/>
    <w:rsid w:val="00BF1196"/>
    <w:rsid w:val="00C1059D"/>
    <w:rsid w:val="00C97572"/>
    <w:rsid w:val="00CA07ED"/>
    <w:rsid w:val="00CD613B"/>
    <w:rsid w:val="00CF7F49"/>
    <w:rsid w:val="00D26CB3"/>
    <w:rsid w:val="00D817E4"/>
    <w:rsid w:val="00DE1A93"/>
    <w:rsid w:val="00E16EAA"/>
    <w:rsid w:val="00E713B9"/>
    <w:rsid w:val="00E746C5"/>
    <w:rsid w:val="00E84AA3"/>
    <w:rsid w:val="00E903BB"/>
    <w:rsid w:val="00EB7D7D"/>
    <w:rsid w:val="00ED44EA"/>
    <w:rsid w:val="00ED7BC6"/>
    <w:rsid w:val="00EE7983"/>
    <w:rsid w:val="00F13616"/>
    <w:rsid w:val="00F16623"/>
    <w:rsid w:val="00F23444"/>
    <w:rsid w:val="00F74891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