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12DDD" w:rsidRDefault="00112DDD" w:rsidP="00112D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“Manifesta apelo a Secretaria de Segurança, Trânsito e Defesa Civil por intensificação no policiamento nos bairros Terra Azul e San Marino, neste município”.</w:t>
      </w:r>
    </w:p>
    <w:p w:rsidR="00112DDD" w:rsidRDefault="00112DDD" w:rsidP="00112D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12DDD" w:rsidRDefault="00112DDD" w:rsidP="00112DD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112DDD" w:rsidRDefault="00112DDD" w:rsidP="00112DD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12DDD" w:rsidRDefault="00112DDD" w:rsidP="00112DD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diversos munícipes procuraram este vereador para que venham intensificar a ronda de guardas municipais nos referidos bairros;</w:t>
      </w:r>
    </w:p>
    <w:p w:rsidR="00112DDD" w:rsidRDefault="00112DDD" w:rsidP="00112DD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12DDD" w:rsidRDefault="00112DDD" w:rsidP="00112DD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munícipes vêm reclamando da ausência do policiamento, uma vez que tem se propagado a criminalidade nos bairros já citados.</w:t>
      </w:r>
    </w:p>
    <w:p w:rsidR="00112DDD" w:rsidRDefault="00112DDD" w:rsidP="00112DD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12DDD" w:rsidRDefault="00112DDD" w:rsidP="00112DD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vêm ocorrendo à presença de indivíduos suspeitos rondando a vizinhança e posteriormente vem ocorrendo os furtos e assaltos às residências, estabelecimentos, veículos e a moradores.</w:t>
      </w:r>
    </w:p>
    <w:p w:rsidR="00112DDD" w:rsidRDefault="00112DDD" w:rsidP="00112DD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12DDD" w:rsidRDefault="00112DDD" w:rsidP="00130619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com esses acontecimentos, a população dos bairros está assustada e solicitando a urgência de policiamento, com objetivo de poder contar com os guardas municipais para receberem proteção e segurança para suas famílias.</w:t>
      </w:r>
    </w:p>
    <w:p w:rsidR="00112DDD" w:rsidRDefault="00112DDD" w:rsidP="00112DDD">
      <w:pPr>
        <w:ind w:left="2880"/>
        <w:jc w:val="both"/>
        <w:outlineLvl w:val="0"/>
        <w:rPr>
          <w:rFonts w:ascii="Arial" w:hAnsi="Arial" w:cs="Arial"/>
          <w:sz w:val="24"/>
          <w:szCs w:val="24"/>
        </w:rPr>
      </w:pPr>
    </w:p>
    <w:p w:rsidR="00CE437A" w:rsidRDefault="00112DDD" w:rsidP="00CE437A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 Secretaria de Segurança, Transito e Defesa Civil </w:t>
      </w:r>
      <w:r w:rsidR="00501B8B">
        <w:rPr>
          <w:rFonts w:ascii="Arial" w:hAnsi="Arial" w:cs="Arial"/>
          <w:sz w:val="24"/>
          <w:szCs w:val="24"/>
        </w:rPr>
        <w:t>por mais policiamento nos bairros Terra Azul e San Marino</w:t>
      </w:r>
      <w:r w:rsidR="00CE437A">
        <w:rPr>
          <w:rFonts w:ascii="Arial" w:hAnsi="Arial" w:cs="Arial"/>
          <w:sz w:val="24"/>
          <w:szCs w:val="24"/>
        </w:rPr>
        <w:t xml:space="preserve">, </w:t>
      </w:r>
      <w:r w:rsidR="00CE437A">
        <w:rPr>
          <w:rFonts w:ascii="Arial" w:hAnsi="Arial" w:cs="Arial"/>
          <w:sz w:val="22"/>
          <w:szCs w:val="22"/>
        </w:rPr>
        <w:t>com o objetivo de inibir furtos, roubos e atos ilícitos.</w:t>
      </w:r>
      <w:bookmarkStart w:id="0" w:name="_GoBack"/>
      <w:bookmarkEnd w:id="0"/>
    </w:p>
    <w:p w:rsidR="00CE437A" w:rsidRDefault="00CE437A" w:rsidP="00CE437A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BE0DAC" w:rsidRDefault="00112DDD" w:rsidP="001306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395569">
        <w:rPr>
          <w:rFonts w:ascii="Arial" w:hAnsi="Arial" w:cs="Arial"/>
          <w:sz w:val="24"/>
          <w:szCs w:val="24"/>
        </w:rPr>
        <w:t>ário “Dr. Tancredo Neves”, em 18</w:t>
      </w:r>
      <w:r>
        <w:rPr>
          <w:rFonts w:ascii="Arial" w:hAnsi="Arial" w:cs="Arial"/>
          <w:sz w:val="24"/>
          <w:szCs w:val="24"/>
        </w:rPr>
        <w:t xml:space="preserve"> d</w:t>
      </w:r>
      <w:r w:rsidR="00395569">
        <w:rPr>
          <w:rFonts w:ascii="Arial" w:hAnsi="Arial" w:cs="Arial"/>
          <w:sz w:val="24"/>
          <w:szCs w:val="24"/>
        </w:rPr>
        <w:t>e janeiro de 2019</w:t>
      </w:r>
      <w:r>
        <w:rPr>
          <w:rFonts w:ascii="Arial" w:hAnsi="Arial" w:cs="Arial"/>
          <w:sz w:val="24"/>
          <w:szCs w:val="24"/>
        </w:rPr>
        <w:t>.</w:t>
      </w:r>
    </w:p>
    <w:p w:rsidR="00130619" w:rsidRDefault="00130619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30619" w:rsidRDefault="00130619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130619" w:rsidP="0013061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CELSO LUCCATTI CARNEIRO</w:t>
      </w:r>
    </w:p>
    <w:p w:rsidR="00BE0DAC" w:rsidRDefault="00130619" w:rsidP="0013061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BE0DAC">
        <w:rPr>
          <w:rFonts w:ascii="Arial" w:hAnsi="Arial" w:cs="Arial"/>
          <w:color w:val="000000"/>
          <w:sz w:val="24"/>
          <w:szCs w:val="24"/>
        </w:rPr>
        <w:t>"Celso da Bicicletaria"</w:t>
      </w:r>
      <w:r w:rsidR="00BE0DAC">
        <w:rPr>
          <w:rFonts w:ascii="Arial" w:hAnsi="Arial" w:cs="Arial"/>
          <w:sz w:val="24"/>
          <w:szCs w:val="24"/>
        </w:rPr>
        <w:t xml:space="preserve"> </w:t>
      </w:r>
    </w:p>
    <w:p w:rsidR="001E58CF" w:rsidRPr="00501B8B" w:rsidRDefault="00501B8B" w:rsidP="00501B8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R="001E58CF" w:rsidRPr="00501B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DEE" w:rsidRDefault="008A7DEE">
      <w:r>
        <w:separator/>
      </w:r>
    </w:p>
  </w:endnote>
  <w:endnote w:type="continuationSeparator" w:id="1">
    <w:p w:rsidR="008A7DEE" w:rsidRDefault="008A7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DEE" w:rsidRDefault="008A7DEE">
      <w:r>
        <w:separator/>
      </w:r>
    </w:p>
  </w:footnote>
  <w:footnote w:type="continuationSeparator" w:id="1">
    <w:p w:rsidR="008A7DEE" w:rsidRDefault="008A7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453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8434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8433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c67dfda8e54c5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E71EC"/>
    <w:rsid w:val="00112DDD"/>
    <w:rsid w:val="00130619"/>
    <w:rsid w:val="00153850"/>
    <w:rsid w:val="001B478A"/>
    <w:rsid w:val="001D1394"/>
    <w:rsid w:val="001E0029"/>
    <w:rsid w:val="001E3EFE"/>
    <w:rsid w:val="001E58CF"/>
    <w:rsid w:val="00211901"/>
    <w:rsid w:val="00244AFE"/>
    <w:rsid w:val="002B4882"/>
    <w:rsid w:val="0033648A"/>
    <w:rsid w:val="00373483"/>
    <w:rsid w:val="00387870"/>
    <w:rsid w:val="00395569"/>
    <w:rsid w:val="003A3BEF"/>
    <w:rsid w:val="003C45AF"/>
    <w:rsid w:val="003D3AA8"/>
    <w:rsid w:val="00454EAC"/>
    <w:rsid w:val="00470C86"/>
    <w:rsid w:val="004847F9"/>
    <w:rsid w:val="0049057E"/>
    <w:rsid w:val="004B57DB"/>
    <w:rsid w:val="004C67DE"/>
    <w:rsid w:val="004F1263"/>
    <w:rsid w:val="004F5B56"/>
    <w:rsid w:val="00501B8B"/>
    <w:rsid w:val="0055098A"/>
    <w:rsid w:val="00556FC5"/>
    <w:rsid w:val="005C0E75"/>
    <w:rsid w:val="00602F1D"/>
    <w:rsid w:val="00615654"/>
    <w:rsid w:val="00634ADE"/>
    <w:rsid w:val="00705ABB"/>
    <w:rsid w:val="007B039C"/>
    <w:rsid w:val="0086377F"/>
    <w:rsid w:val="008A7DEE"/>
    <w:rsid w:val="00934A75"/>
    <w:rsid w:val="009F196D"/>
    <w:rsid w:val="00A177EC"/>
    <w:rsid w:val="00A23F45"/>
    <w:rsid w:val="00A71CAF"/>
    <w:rsid w:val="00A9035B"/>
    <w:rsid w:val="00AA1C25"/>
    <w:rsid w:val="00AB09D4"/>
    <w:rsid w:val="00AC1053"/>
    <w:rsid w:val="00AE702A"/>
    <w:rsid w:val="00B2282A"/>
    <w:rsid w:val="00B94D17"/>
    <w:rsid w:val="00BB6CB6"/>
    <w:rsid w:val="00BE0DAC"/>
    <w:rsid w:val="00C07F51"/>
    <w:rsid w:val="00C3372C"/>
    <w:rsid w:val="00C36B04"/>
    <w:rsid w:val="00C5290E"/>
    <w:rsid w:val="00C64AF2"/>
    <w:rsid w:val="00C91CFB"/>
    <w:rsid w:val="00CA5D6D"/>
    <w:rsid w:val="00CD613B"/>
    <w:rsid w:val="00CE437A"/>
    <w:rsid w:val="00CF7F49"/>
    <w:rsid w:val="00D04949"/>
    <w:rsid w:val="00D26CB3"/>
    <w:rsid w:val="00D374D2"/>
    <w:rsid w:val="00D473D0"/>
    <w:rsid w:val="00D651E2"/>
    <w:rsid w:val="00DA5A4A"/>
    <w:rsid w:val="00DC6695"/>
    <w:rsid w:val="00E043A7"/>
    <w:rsid w:val="00E32A33"/>
    <w:rsid w:val="00E45316"/>
    <w:rsid w:val="00E67344"/>
    <w:rsid w:val="00E903BB"/>
    <w:rsid w:val="00EB7D7D"/>
    <w:rsid w:val="00EE7983"/>
    <w:rsid w:val="00F16623"/>
    <w:rsid w:val="00F3710B"/>
    <w:rsid w:val="00F50D9B"/>
    <w:rsid w:val="00FA4332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6fca3d-96ad-4980-bc94-506e944855fa.png" Id="R8d9e5c5acddb47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76fca3d-96ad-4980-bc94-506e944855fa.png" Id="Rbdc67dfda8e54c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3DCF-59D2-4665-AA2B-CC755D0F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5</cp:revision>
  <cp:lastPrinted>2013-01-24T12:50:00Z</cp:lastPrinted>
  <dcterms:created xsi:type="dcterms:W3CDTF">2019-01-18T16:21:00Z</dcterms:created>
  <dcterms:modified xsi:type="dcterms:W3CDTF">2019-01-18T16:30:00Z</dcterms:modified>
</cp:coreProperties>
</file>