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 xml:space="preserve">Limpeza e Roçagem de toda área </w:t>
      </w:r>
      <w:r w:rsidR="00934769">
        <w:rPr>
          <w:rFonts w:ascii="Arial" w:hAnsi="Arial" w:cs="Arial"/>
          <w:sz w:val="24"/>
          <w:szCs w:val="24"/>
        </w:rPr>
        <w:t>da</w:t>
      </w:r>
      <w:r w:rsidR="00803E85">
        <w:rPr>
          <w:rFonts w:ascii="Arial" w:hAnsi="Arial" w:cs="Arial"/>
          <w:sz w:val="24"/>
          <w:szCs w:val="24"/>
        </w:rPr>
        <w:t>s remediações da Rua Caetano Sartori próximo ao nº1419</w:t>
      </w:r>
      <w:r w:rsidR="00934769">
        <w:rPr>
          <w:rFonts w:ascii="Arial" w:hAnsi="Arial" w:cs="Arial"/>
          <w:sz w:val="24"/>
          <w:szCs w:val="24"/>
        </w:rPr>
        <w:t>,</w:t>
      </w:r>
      <w:r w:rsidR="00A0531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03E85">
        <w:rPr>
          <w:rFonts w:ascii="Arial" w:hAnsi="Arial" w:cs="Arial"/>
          <w:sz w:val="24"/>
          <w:szCs w:val="24"/>
        </w:rPr>
        <w:t>no Bairro Vila Pântano IV,</w:t>
      </w:r>
      <w:r w:rsidR="00934769">
        <w:rPr>
          <w:rFonts w:ascii="Arial" w:hAnsi="Arial" w:cs="Arial"/>
          <w:sz w:val="24"/>
          <w:szCs w:val="24"/>
        </w:rPr>
        <w:t xml:space="preserve">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Limpeza e Roçagem de toda </w:t>
      </w:r>
      <w:r w:rsidR="00803E85">
        <w:rPr>
          <w:rFonts w:ascii="Arial" w:hAnsi="Arial" w:cs="Arial"/>
          <w:sz w:val="24"/>
          <w:szCs w:val="24"/>
        </w:rPr>
        <w:t xml:space="preserve">área das remediações da Rua Caetano </w:t>
      </w:r>
      <w:r w:rsidR="00803E85">
        <w:rPr>
          <w:rFonts w:ascii="Arial" w:hAnsi="Arial" w:cs="Arial"/>
          <w:sz w:val="24"/>
          <w:szCs w:val="24"/>
        </w:rPr>
        <w:t>Sartori</w:t>
      </w:r>
      <w:r w:rsidR="00803E85">
        <w:rPr>
          <w:rFonts w:ascii="Arial" w:hAnsi="Arial" w:cs="Arial"/>
          <w:sz w:val="24"/>
          <w:szCs w:val="24"/>
        </w:rPr>
        <w:t xml:space="preserve"> próximo ao nº1419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803E8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</w:t>
      </w:r>
      <w:r w:rsidR="00803E85"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3E85">
        <w:rPr>
          <w:rFonts w:ascii="Arial" w:hAnsi="Arial" w:cs="Arial"/>
          <w:sz w:val="24"/>
          <w:szCs w:val="24"/>
        </w:rPr>
        <w:t>15 de Janeiro</w:t>
      </w:r>
      <w:r w:rsidR="00A477B7">
        <w:rPr>
          <w:rFonts w:ascii="Arial" w:hAnsi="Arial" w:cs="Arial"/>
          <w:sz w:val="24"/>
          <w:szCs w:val="24"/>
        </w:rPr>
        <w:t xml:space="preserve"> de 201</w:t>
      </w:r>
      <w:r w:rsidR="00803E85">
        <w:rPr>
          <w:rFonts w:ascii="Arial" w:hAnsi="Arial" w:cs="Arial"/>
          <w:sz w:val="24"/>
          <w:szCs w:val="24"/>
        </w:rPr>
        <w:t>9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d7518a65646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E85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05318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82a99a-8cfc-4f19-af88-245069a0686c.png" Id="R04396f9e1731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82a99a-8cfc-4f19-af88-245069a0686c.png" Id="Rfccd7518a656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2018-04-06T14:53:00Z</dcterms:created>
  <dcterms:modified xsi:type="dcterms:W3CDTF">2019-01-15T18:07:00Z</dcterms:modified>
</cp:coreProperties>
</file>