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81EED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281E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281EED">
        <w:rPr>
          <w:rFonts w:ascii="Arial" w:hAnsi="Arial" w:cs="Arial"/>
          <w:sz w:val="24"/>
          <w:szCs w:val="24"/>
        </w:rPr>
        <w:t xml:space="preserve">Yolanda </w:t>
      </w:r>
      <w:proofErr w:type="spellStart"/>
      <w:r w:rsidR="00281EED">
        <w:rPr>
          <w:rFonts w:ascii="Arial" w:hAnsi="Arial" w:cs="Arial"/>
          <w:sz w:val="24"/>
          <w:szCs w:val="24"/>
        </w:rPr>
        <w:t>Capetta</w:t>
      </w:r>
      <w:proofErr w:type="spellEnd"/>
      <w:r w:rsidR="00281EED">
        <w:rPr>
          <w:rFonts w:ascii="Arial" w:hAnsi="Arial" w:cs="Arial"/>
          <w:sz w:val="24"/>
          <w:szCs w:val="24"/>
        </w:rPr>
        <w:t xml:space="preserve"> de Oliveira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281EED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281EE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281EED">
        <w:rPr>
          <w:rFonts w:ascii="Arial" w:hAnsi="Arial" w:cs="Arial"/>
          <w:bCs/>
          <w:sz w:val="24"/>
          <w:szCs w:val="24"/>
        </w:rPr>
        <w:t xml:space="preserve">Yolanda </w:t>
      </w:r>
      <w:proofErr w:type="spellStart"/>
      <w:r w:rsidR="00281EED">
        <w:rPr>
          <w:rFonts w:ascii="Arial" w:hAnsi="Arial" w:cs="Arial"/>
          <w:bCs/>
          <w:sz w:val="24"/>
          <w:szCs w:val="24"/>
        </w:rPr>
        <w:t>Capetta</w:t>
      </w:r>
      <w:proofErr w:type="spellEnd"/>
      <w:r w:rsidR="00281EED">
        <w:rPr>
          <w:rFonts w:ascii="Arial" w:hAnsi="Arial" w:cs="Arial"/>
          <w:bCs/>
          <w:sz w:val="24"/>
          <w:szCs w:val="24"/>
        </w:rPr>
        <w:t xml:space="preserve"> de Oliveira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813293">
        <w:rPr>
          <w:rFonts w:ascii="Arial" w:hAnsi="Arial" w:cs="Arial"/>
          <w:bCs/>
          <w:sz w:val="24"/>
          <w:szCs w:val="24"/>
        </w:rPr>
        <w:t>1</w:t>
      </w:r>
      <w:r w:rsidR="00281EE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proofErr w:type="gramStart"/>
      <w:r>
        <w:rPr>
          <w:rFonts w:ascii="Arial" w:hAnsi="Arial" w:cs="Arial"/>
          <w:sz w:val="24"/>
          <w:szCs w:val="24"/>
        </w:rPr>
        <w:t xml:space="preserve">Rua </w:t>
      </w:r>
      <w:r w:rsidR="00281EED">
        <w:rPr>
          <w:rFonts w:ascii="Arial" w:hAnsi="Arial" w:cs="Arial"/>
          <w:sz w:val="24"/>
          <w:szCs w:val="24"/>
        </w:rPr>
        <w:t>Tupiniquins, 202</w:t>
      </w:r>
      <w:proofErr w:type="gramEnd"/>
      <w:r w:rsidR="00281EED">
        <w:rPr>
          <w:rFonts w:ascii="Arial" w:hAnsi="Arial" w:cs="Arial"/>
          <w:sz w:val="24"/>
          <w:szCs w:val="24"/>
        </w:rPr>
        <w:t>, Jardim São Francisco.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281EE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anos, vindo a falecer no dia </w:t>
      </w:r>
      <w:r w:rsidR="00281EE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janeiro do corrente. </w:t>
      </w:r>
      <w:proofErr w:type="gramStart"/>
      <w:r>
        <w:rPr>
          <w:rFonts w:ascii="Arial" w:hAnsi="Arial" w:cs="Arial"/>
        </w:rPr>
        <w:t>viúva</w:t>
      </w:r>
      <w:proofErr w:type="gramEnd"/>
      <w:r>
        <w:rPr>
          <w:rFonts w:ascii="Arial" w:hAnsi="Arial" w:cs="Arial"/>
        </w:rPr>
        <w:t xml:space="preserve"> </w:t>
      </w:r>
      <w:r w:rsidR="00281EED">
        <w:rPr>
          <w:rFonts w:ascii="Arial" w:hAnsi="Arial" w:cs="Arial"/>
        </w:rPr>
        <w:t>de Eduardo de Oliveira.</w:t>
      </w:r>
      <w:r w:rsidR="00813293">
        <w:rPr>
          <w:rFonts w:ascii="Arial" w:hAnsi="Arial" w:cs="Arial"/>
        </w:rPr>
        <w:t xml:space="preserve"> Deixa ainda inconsoláveis </w:t>
      </w:r>
      <w:r>
        <w:rPr>
          <w:rFonts w:ascii="Arial" w:hAnsi="Arial" w:cs="Arial"/>
        </w:rPr>
        <w:t xml:space="preserve">os filhos </w:t>
      </w:r>
      <w:r w:rsidR="00281EED">
        <w:rPr>
          <w:rFonts w:ascii="Arial" w:hAnsi="Arial" w:cs="Arial"/>
        </w:rPr>
        <w:t xml:space="preserve">José, Sueli, Sônia e Célia, </w:t>
      </w:r>
      <w:bookmarkStart w:id="0" w:name="_GoBack"/>
      <w:bookmarkEnd w:id="0"/>
      <w:r w:rsidR="00813293">
        <w:rPr>
          <w:rFonts w:ascii="Arial" w:hAnsi="Arial" w:cs="Arial"/>
        </w:rPr>
        <w:t>além de parentes e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281EE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13293">
        <w:rPr>
          <w:rFonts w:ascii="Arial" w:hAnsi="Arial" w:cs="Arial"/>
          <w:sz w:val="24"/>
          <w:szCs w:val="24"/>
        </w:rPr>
        <w:t>14 de janeiro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813293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CF" w:rsidRDefault="00BD1BCF">
      <w:r>
        <w:separator/>
      </w:r>
    </w:p>
  </w:endnote>
  <w:endnote w:type="continuationSeparator" w:id="0">
    <w:p w:rsidR="00BD1BCF" w:rsidRDefault="00BD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CF" w:rsidRDefault="00BD1BCF">
      <w:r>
        <w:separator/>
      </w:r>
    </w:p>
  </w:footnote>
  <w:footnote w:type="continuationSeparator" w:id="0">
    <w:p w:rsidR="00BD1BCF" w:rsidRDefault="00BD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2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2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2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6b71fc818548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5"/>
    <w:rsid w:val="001B478A"/>
    <w:rsid w:val="001D1394"/>
    <w:rsid w:val="00281EED"/>
    <w:rsid w:val="0033648A"/>
    <w:rsid w:val="00373483"/>
    <w:rsid w:val="003D3AA8"/>
    <w:rsid w:val="00454EAC"/>
    <w:rsid w:val="0049057E"/>
    <w:rsid w:val="004B57DB"/>
    <w:rsid w:val="004C67DE"/>
    <w:rsid w:val="00705ABB"/>
    <w:rsid w:val="00813293"/>
    <w:rsid w:val="00923261"/>
    <w:rsid w:val="00956986"/>
    <w:rsid w:val="009F196D"/>
    <w:rsid w:val="00A71CAF"/>
    <w:rsid w:val="00A9035B"/>
    <w:rsid w:val="00AE702A"/>
    <w:rsid w:val="00BD1BCF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8aefc1-3c35-4b02-a878-165d6d35fe14.png" Id="R357f55cad59f4f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8aefc1-3c35-4b02-a878-165d6d35fe14.png" Id="Ra76b71fc818548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2019-01-14T12:32:00Z</dcterms:created>
  <dcterms:modified xsi:type="dcterms:W3CDTF">2019-01-14T12:32:00Z</dcterms:modified>
</cp:coreProperties>
</file>