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01B00">
        <w:rPr>
          <w:rFonts w:ascii="Arial" w:hAnsi="Arial" w:cs="Arial"/>
        </w:rPr>
        <w:t>05142</w:t>
      </w:r>
      <w:r>
        <w:rPr>
          <w:rFonts w:ascii="Arial" w:hAnsi="Arial" w:cs="Arial"/>
        </w:rPr>
        <w:t>/</w:t>
      </w:r>
      <w:r w:rsidR="00601B0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F46DB">
        <w:rPr>
          <w:rFonts w:ascii="Arial" w:hAnsi="Arial" w:cs="Arial"/>
          <w:sz w:val="24"/>
          <w:szCs w:val="24"/>
        </w:rPr>
        <w:t xml:space="preserve">implantação de um semáforo na av. São Paulo no cruzamento com a rua do Algodão, bairro Cidade Nova município de Santa Barbara d’ Oeste.  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</w:t>
      </w:r>
      <w:r w:rsidR="000F46DB">
        <w:rPr>
          <w:rFonts w:ascii="Arial" w:hAnsi="Arial" w:cs="Arial"/>
          <w:bCs/>
          <w:sz w:val="24"/>
          <w:szCs w:val="24"/>
        </w:rPr>
        <w:t xml:space="preserve">intermédio do Setor competente, que </w:t>
      </w:r>
      <w:r>
        <w:rPr>
          <w:rFonts w:ascii="Arial" w:hAnsi="Arial" w:cs="Arial"/>
          <w:bCs/>
          <w:sz w:val="24"/>
          <w:szCs w:val="24"/>
        </w:rPr>
        <w:t>seja</w:t>
      </w:r>
      <w:r w:rsidR="00D77926">
        <w:rPr>
          <w:rFonts w:ascii="Arial" w:hAnsi="Arial" w:cs="Arial"/>
          <w:bCs/>
          <w:sz w:val="24"/>
          <w:szCs w:val="24"/>
        </w:rPr>
        <w:t>m</w:t>
      </w:r>
      <w:r w:rsidR="000F46DB">
        <w:rPr>
          <w:rFonts w:ascii="Arial" w:hAnsi="Arial" w:cs="Arial"/>
          <w:bCs/>
          <w:sz w:val="24"/>
          <w:szCs w:val="24"/>
        </w:rPr>
        <w:t xml:space="preserve"> tomadas as providencias necessárias para instalação de um semáforo na av. São Paulo no cruzamento </w:t>
      </w:r>
      <w:r w:rsidR="00A43611">
        <w:rPr>
          <w:rFonts w:ascii="Arial" w:hAnsi="Arial" w:cs="Arial"/>
          <w:bCs/>
          <w:sz w:val="24"/>
          <w:szCs w:val="24"/>
        </w:rPr>
        <w:t>com a rua do Algodão no bairro Cidade Nova, neste município.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A43611" w:rsidP="00A436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vários munícipes que solicitaram a instalação de um semáforo no local acima indicado, os quais alegam que, no referido cruzamento, ocorre um intenso tráfego de veículos em vários momentos do dia, dificultando a travessia da via principal, tanto para os veículos como para os pedestres, gerando uma situação de risco.</w:t>
      </w: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A4361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A4361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C7C0A" w:rsidRDefault="005C7C0A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D3983" w:rsidRDefault="003D3983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D3983" w:rsidRDefault="003D3983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D3983" w:rsidRDefault="003D3983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D3983" w:rsidRDefault="003D3983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36" w:rsidRDefault="00AE1536">
      <w:r>
        <w:separator/>
      </w:r>
    </w:p>
  </w:endnote>
  <w:endnote w:type="continuationSeparator" w:id="0">
    <w:p w:rsidR="00AE1536" w:rsidRDefault="00AE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36" w:rsidRDefault="00AE1536">
      <w:r>
        <w:separator/>
      </w:r>
    </w:p>
  </w:footnote>
  <w:footnote w:type="continuationSeparator" w:id="0">
    <w:p w:rsidR="00AE1536" w:rsidRDefault="00AE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65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65BF" w:rsidRPr="008C65BF" w:rsidRDefault="008C65BF" w:rsidP="008C65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65BF">
                  <w:rPr>
                    <w:rFonts w:ascii="Arial" w:hAnsi="Arial" w:cs="Arial"/>
                    <w:b/>
                  </w:rPr>
                  <w:t>PROTOCOLO Nº: 09321/2013     DATA: 19/09/2013     HORA: 13:13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B2C1A"/>
    <w:rsid w:val="000F46DB"/>
    <w:rsid w:val="001B478A"/>
    <w:rsid w:val="001D1394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C52BB"/>
    <w:rsid w:val="003D3983"/>
    <w:rsid w:val="003D3AA8"/>
    <w:rsid w:val="003F4CE9"/>
    <w:rsid w:val="00403399"/>
    <w:rsid w:val="00411903"/>
    <w:rsid w:val="00427F40"/>
    <w:rsid w:val="00453317"/>
    <w:rsid w:val="00454EAC"/>
    <w:rsid w:val="00474F5D"/>
    <w:rsid w:val="00486672"/>
    <w:rsid w:val="0049057E"/>
    <w:rsid w:val="004B57DB"/>
    <w:rsid w:val="004C67DE"/>
    <w:rsid w:val="00595358"/>
    <w:rsid w:val="005B25D8"/>
    <w:rsid w:val="005C7C0A"/>
    <w:rsid w:val="00601B00"/>
    <w:rsid w:val="006E3FF3"/>
    <w:rsid w:val="00705ABB"/>
    <w:rsid w:val="007572CB"/>
    <w:rsid w:val="00863AB1"/>
    <w:rsid w:val="008C65BF"/>
    <w:rsid w:val="008E09FD"/>
    <w:rsid w:val="00910A88"/>
    <w:rsid w:val="00967EBF"/>
    <w:rsid w:val="00967F51"/>
    <w:rsid w:val="009F196D"/>
    <w:rsid w:val="00A43611"/>
    <w:rsid w:val="00A71CAF"/>
    <w:rsid w:val="00A9035B"/>
    <w:rsid w:val="00AA177F"/>
    <w:rsid w:val="00AC1A54"/>
    <w:rsid w:val="00AD36F2"/>
    <w:rsid w:val="00AE1536"/>
    <w:rsid w:val="00AE702A"/>
    <w:rsid w:val="00BD004E"/>
    <w:rsid w:val="00BD0948"/>
    <w:rsid w:val="00C053AF"/>
    <w:rsid w:val="00C8761C"/>
    <w:rsid w:val="00CD613B"/>
    <w:rsid w:val="00CF7F49"/>
    <w:rsid w:val="00D26CB3"/>
    <w:rsid w:val="00D41459"/>
    <w:rsid w:val="00D57FF0"/>
    <w:rsid w:val="00D77926"/>
    <w:rsid w:val="00DB6D95"/>
    <w:rsid w:val="00DD2771"/>
    <w:rsid w:val="00E12E46"/>
    <w:rsid w:val="00E15156"/>
    <w:rsid w:val="00E50750"/>
    <w:rsid w:val="00E65FB4"/>
    <w:rsid w:val="00E71947"/>
    <w:rsid w:val="00E84AA3"/>
    <w:rsid w:val="00E903BB"/>
    <w:rsid w:val="00E9099A"/>
    <w:rsid w:val="00EA64F2"/>
    <w:rsid w:val="00EB7D7D"/>
    <w:rsid w:val="00EE7983"/>
    <w:rsid w:val="00EE7D17"/>
    <w:rsid w:val="00F16623"/>
    <w:rsid w:val="00F44171"/>
    <w:rsid w:val="00FA3E0E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