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80FC9">
        <w:rPr>
          <w:rFonts w:ascii="Arial" w:hAnsi="Arial" w:cs="Arial"/>
          <w:sz w:val="24"/>
          <w:szCs w:val="24"/>
        </w:rPr>
        <w:t>extração</w:t>
      </w:r>
      <w:r w:rsidR="009A7C1A">
        <w:rPr>
          <w:rFonts w:ascii="Arial" w:hAnsi="Arial" w:cs="Arial"/>
          <w:sz w:val="24"/>
          <w:szCs w:val="24"/>
        </w:rPr>
        <w:t xml:space="preserve"> da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existente no passeio público da </w:t>
      </w:r>
      <w:r w:rsidR="009A7C1A" w:rsidRPr="00C355D1">
        <w:rPr>
          <w:rFonts w:ascii="Arial" w:hAnsi="Arial" w:cs="Arial"/>
          <w:sz w:val="24"/>
          <w:szCs w:val="24"/>
        </w:rPr>
        <w:t xml:space="preserve">Rua </w:t>
      </w:r>
      <w:r w:rsidR="00780FC9">
        <w:rPr>
          <w:rFonts w:ascii="Arial" w:hAnsi="Arial" w:cs="Arial"/>
          <w:sz w:val="24"/>
          <w:szCs w:val="24"/>
        </w:rPr>
        <w:t>Alberto de Novaes</w:t>
      </w:r>
      <w:r w:rsidR="009A7C1A" w:rsidRPr="00C355D1">
        <w:rPr>
          <w:rFonts w:ascii="Arial" w:hAnsi="Arial" w:cs="Arial"/>
          <w:sz w:val="24"/>
          <w:szCs w:val="24"/>
        </w:rPr>
        <w:t xml:space="preserve">, </w:t>
      </w:r>
      <w:r w:rsidR="009A7C1A">
        <w:rPr>
          <w:rFonts w:ascii="Arial" w:hAnsi="Arial" w:cs="Arial"/>
          <w:sz w:val="24"/>
          <w:szCs w:val="24"/>
        </w:rPr>
        <w:t xml:space="preserve">defronte à residência de </w:t>
      </w:r>
      <w:r w:rsidR="009A7C1A" w:rsidRPr="00C355D1">
        <w:rPr>
          <w:rFonts w:ascii="Arial" w:hAnsi="Arial" w:cs="Arial"/>
          <w:sz w:val="24"/>
          <w:szCs w:val="24"/>
        </w:rPr>
        <w:t xml:space="preserve">nº </w:t>
      </w:r>
      <w:r w:rsidR="00780FC9">
        <w:rPr>
          <w:rFonts w:ascii="Arial" w:hAnsi="Arial" w:cs="Arial"/>
          <w:sz w:val="24"/>
          <w:szCs w:val="24"/>
        </w:rPr>
        <w:t>537</w:t>
      </w:r>
      <w:r w:rsidR="009A7C1A" w:rsidRPr="00C355D1">
        <w:rPr>
          <w:rFonts w:ascii="Arial" w:hAnsi="Arial" w:cs="Arial"/>
          <w:sz w:val="24"/>
          <w:szCs w:val="24"/>
        </w:rPr>
        <w:t xml:space="preserve">, no bairro </w:t>
      </w:r>
      <w:r w:rsidR="00780FC9">
        <w:rPr>
          <w:rFonts w:ascii="Arial" w:hAnsi="Arial" w:cs="Arial"/>
          <w:sz w:val="24"/>
          <w:szCs w:val="24"/>
        </w:rPr>
        <w:t>Residencial Furlan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80FC9">
        <w:rPr>
          <w:rFonts w:ascii="Arial" w:hAnsi="Arial" w:cs="Arial"/>
          <w:sz w:val="24"/>
          <w:szCs w:val="24"/>
        </w:rPr>
        <w:t>a extração da árvore</w:t>
      </w:r>
      <w:r w:rsidR="00780FC9" w:rsidRPr="00C355D1">
        <w:rPr>
          <w:rFonts w:ascii="Arial" w:hAnsi="Arial" w:cs="Arial"/>
          <w:sz w:val="24"/>
          <w:szCs w:val="24"/>
        </w:rPr>
        <w:t xml:space="preserve"> </w:t>
      </w:r>
      <w:r w:rsidR="00780FC9">
        <w:rPr>
          <w:rFonts w:ascii="Arial" w:hAnsi="Arial" w:cs="Arial"/>
          <w:sz w:val="24"/>
          <w:szCs w:val="24"/>
        </w:rPr>
        <w:t xml:space="preserve">existente no passeio público da </w:t>
      </w:r>
      <w:r w:rsidR="00780FC9" w:rsidRPr="00C355D1">
        <w:rPr>
          <w:rFonts w:ascii="Arial" w:hAnsi="Arial" w:cs="Arial"/>
          <w:sz w:val="24"/>
          <w:szCs w:val="24"/>
        </w:rPr>
        <w:t xml:space="preserve">Rua </w:t>
      </w:r>
      <w:r w:rsidR="00780FC9">
        <w:rPr>
          <w:rFonts w:ascii="Arial" w:hAnsi="Arial" w:cs="Arial"/>
          <w:sz w:val="24"/>
          <w:szCs w:val="24"/>
        </w:rPr>
        <w:t>Alberto de Novaes</w:t>
      </w:r>
      <w:r w:rsidR="00780FC9" w:rsidRPr="00C355D1">
        <w:rPr>
          <w:rFonts w:ascii="Arial" w:hAnsi="Arial" w:cs="Arial"/>
          <w:sz w:val="24"/>
          <w:szCs w:val="24"/>
        </w:rPr>
        <w:t xml:space="preserve">, </w:t>
      </w:r>
      <w:r w:rsidR="00780FC9">
        <w:rPr>
          <w:rFonts w:ascii="Arial" w:hAnsi="Arial" w:cs="Arial"/>
          <w:sz w:val="24"/>
          <w:szCs w:val="24"/>
        </w:rPr>
        <w:t xml:space="preserve">defronte à residência de </w:t>
      </w:r>
      <w:r w:rsidR="00780FC9" w:rsidRPr="00C355D1">
        <w:rPr>
          <w:rFonts w:ascii="Arial" w:hAnsi="Arial" w:cs="Arial"/>
          <w:sz w:val="24"/>
          <w:szCs w:val="24"/>
        </w:rPr>
        <w:t xml:space="preserve">nº </w:t>
      </w:r>
      <w:r w:rsidR="00780FC9">
        <w:rPr>
          <w:rFonts w:ascii="Arial" w:hAnsi="Arial" w:cs="Arial"/>
          <w:sz w:val="24"/>
          <w:szCs w:val="24"/>
        </w:rPr>
        <w:t>537</w:t>
      </w:r>
      <w:r w:rsidR="00780FC9" w:rsidRPr="00C355D1">
        <w:rPr>
          <w:rFonts w:ascii="Arial" w:hAnsi="Arial" w:cs="Arial"/>
          <w:sz w:val="24"/>
          <w:szCs w:val="24"/>
        </w:rPr>
        <w:t xml:space="preserve">, no bairro </w:t>
      </w:r>
      <w:r w:rsidR="00780FC9">
        <w:rPr>
          <w:rFonts w:ascii="Arial" w:hAnsi="Arial" w:cs="Arial"/>
          <w:sz w:val="24"/>
          <w:szCs w:val="24"/>
        </w:rPr>
        <w:t>Residencial Furlan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constatar, as raízes do exemplar arbóreo em questão estão danificando o passeio público existente</w:t>
      </w:r>
      <w:r w:rsidR="00780FC9">
        <w:rPr>
          <w:rFonts w:ascii="Arial" w:hAnsi="Arial" w:cs="Arial"/>
        </w:rPr>
        <w:t>, danificando a rede de água e esgoto e afundando o asfalto</w:t>
      </w:r>
      <w:r>
        <w:rPr>
          <w:rFonts w:ascii="Arial" w:hAnsi="Arial" w:cs="Arial"/>
        </w:rPr>
        <w:t xml:space="preserve"> defronte a mencionada</w:t>
      </w:r>
      <w:bookmarkStart w:id="0" w:name="_GoBack"/>
      <w:bookmarkEnd w:id="0"/>
      <w:r>
        <w:rPr>
          <w:rFonts w:ascii="Arial" w:hAnsi="Arial" w:cs="Arial"/>
        </w:rPr>
        <w:t xml:space="preserve">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41D2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F41D2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F41D2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9.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F41D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F41D2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1F41D2"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4E" w:rsidRDefault="000E3C4E">
      <w:r>
        <w:separator/>
      </w:r>
    </w:p>
  </w:endnote>
  <w:endnote w:type="continuationSeparator" w:id="0">
    <w:p w:rsidR="000E3C4E" w:rsidRDefault="000E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4E" w:rsidRDefault="000E3C4E">
      <w:r>
        <w:separator/>
      </w:r>
    </w:p>
  </w:footnote>
  <w:footnote w:type="continuationSeparator" w:id="0">
    <w:p w:rsidR="000E3C4E" w:rsidRDefault="000E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0F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0F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80F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2186a3c2a9494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3C4E"/>
    <w:rsid w:val="001B478A"/>
    <w:rsid w:val="001D1394"/>
    <w:rsid w:val="001F41D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80FC9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8bf825-0404-4185-9955-1a4dbe42ab4b.png" Id="R3b716a542a474f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8bf825-0404-4185-9955-1a4dbe42ab4b.png" Id="R2d2186a3c2a949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2019-01-08T19:33:00Z</dcterms:created>
  <dcterms:modified xsi:type="dcterms:W3CDTF">2019-01-08T19:33:00Z</dcterms:modified>
</cp:coreProperties>
</file>