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5426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34400">
        <w:rPr>
          <w:rFonts w:ascii="Arial" w:hAnsi="Arial" w:cs="Arial"/>
          <w:sz w:val="24"/>
          <w:szCs w:val="24"/>
        </w:rPr>
        <w:t>tanto o Teatro Municipal quanto a SEME tenham acesso imediato ao controle do alarme contra incêndios.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4400" w:rsidRDefault="00A35AE9" w:rsidP="0023440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34400">
        <w:rPr>
          <w:rFonts w:ascii="Arial" w:hAnsi="Arial" w:cs="Arial"/>
          <w:sz w:val="24"/>
          <w:szCs w:val="24"/>
        </w:rPr>
        <w:t>tanto o Teatro Municipal quanto a SEME tenham acesso imediato ao controle do alarme contra incêndios.</w:t>
      </w:r>
    </w:p>
    <w:p w:rsidR="00A9693E" w:rsidRPr="00A30A1E" w:rsidRDefault="00A9693E" w:rsidP="00DF443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F4434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F57B7">
        <w:rPr>
          <w:rFonts w:ascii="Arial" w:hAnsi="Arial" w:cs="Arial"/>
          <w:sz w:val="24"/>
          <w:szCs w:val="24"/>
        </w:rPr>
        <w:t>munícipes</w:t>
      </w:r>
      <w:r w:rsidR="00234400">
        <w:rPr>
          <w:rFonts w:ascii="Arial" w:hAnsi="Arial" w:cs="Arial"/>
          <w:sz w:val="24"/>
          <w:szCs w:val="24"/>
        </w:rPr>
        <w:t xml:space="preserve"> que se encontravam no Teatro Municipal na ultima quinta feira 06/11 quando o referido alarme disparou causando grande transtorno a todos os presentes. Na ocasião os responsáveis não tinham acesso à referida chave para desligamento do alarme, pois a mesma se encontra nas dependências da SEME</w:t>
      </w:r>
      <w:r w:rsidR="00C87CEC">
        <w:rPr>
          <w:rFonts w:ascii="Arial" w:hAnsi="Arial" w:cs="Arial"/>
          <w:sz w:val="24"/>
          <w:szCs w:val="24"/>
        </w:rPr>
        <w:t>, causando trtanstornos</w:t>
      </w:r>
      <w:bookmarkStart w:id="0" w:name="_GoBack"/>
      <w:bookmarkEnd w:id="0"/>
      <w:r w:rsidR="00234400">
        <w:rPr>
          <w:rFonts w:ascii="Arial" w:hAnsi="Arial" w:cs="Arial"/>
          <w:sz w:val="24"/>
          <w:szCs w:val="24"/>
        </w:rPr>
        <w:t>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6D2A40">
        <w:rPr>
          <w:rFonts w:ascii="Arial" w:hAnsi="Arial" w:cs="Arial"/>
          <w:sz w:val="24"/>
          <w:szCs w:val="24"/>
        </w:rPr>
        <w:t>0</w:t>
      </w:r>
      <w:r w:rsidR="00F9367E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6D2A40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5164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C18D1D" wp14:editId="5E4F4C7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3558E5" wp14:editId="50A01B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6A8B36" wp14:editId="006B68F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c6febaa4d7461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647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4400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D2A40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1B2C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57B7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2CC0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87CEC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26E"/>
    <w:rsid w:val="00DE42AE"/>
    <w:rsid w:val="00DE52F9"/>
    <w:rsid w:val="00DF1191"/>
    <w:rsid w:val="00DF3E87"/>
    <w:rsid w:val="00DF4434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367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08c5058-f529-4d67-9770-6519b1c3c14a.png" Id="R16c252f5fdd845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8c5058-f529-4d67-9770-6519b1c3c14a.png" Id="R11c6febaa4d746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159C-1D65-4FD0-85EB-0AF52523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432</cp:revision>
  <cp:lastPrinted>2018-10-03T18:23:00Z</cp:lastPrinted>
  <dcterms:created xsi:type="dcterms:W3CDTF">2014-01-16T16:53:00Z</dcterms:created>
  <dcterms:modified xsi:type="dcterms:W3CDTF">2018-12-07T18:37:00Z</dcterms:modified>
</cp:coreProperties>
</file>