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761B2C">
        <w:rPr>
          <w:rFonts w:ascii="Arial" w:hAnsi="Arial" w:cs="Arial"/>
          <w:sz w:val="24"/>
          <w:szCs w:val="24"/>
        </w:rPr>
        <w:t>na calçada da Rua Carijós, ao lado da antiga Divasa no Jd. São Francisco. (Foto Anexa).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93E" w:rsidRDefault="00A35AE9" w:rsidP="00A969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761B2C">
        <w:rPr>
          <w:rFonts w:ascii="Arial" w:hAnsi="Arial" w:cs="Arial"/>
          <w:sz w:val="24"/>
          <w:szCs w:val="24"/>
        </w:rPr>
        <w:t>na calçada da Rua Carijós, ao lado da antiga Divasa no Jd. São Francisco.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F57B7">
        <w:rPr>
          <w:rFonts w:ascii="Arial" w:hAnsi="Arial" w:cs="Arial"/>
          <w:sz w:val="24"/>
          <w:szCs w:val="24"/>
        </w:rPr>
        <w:t>munícipes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D37FA7">
        <w:rPr>
          <w:rFonts w:ascii="Arial" w:hAnsi="Arial" w:cs="Arial"/>
          <w:sz w:val="24"/>
          <w:szCs w:val="24"/>
        </w:rPr>
        <w:t xml:space="preserve">o </w:t>
      </w:r>
      <w:r w:rsidR="00AF57B7">
        <w:rPr>
          <w:rFonts w:ascii="Arial" w:hAnsi="Arial" w:cs="Arial"/>
          <w:sz w:val="24"/>
          <w:szCs w:val="24"/>
        </w:rPr>
        <w:t>mato e</w:t>
      </w:r>
      <w:r w:rsidR="00D37FA7">
        <w:rPr>
          <w:rFonts w:ascii="Arial" w:hAnsi="Arial" w:cs="Arial"/>
          <w:sz w:val="24"/>
          <w:szCs w:val="24"/>
        </w:rPr>
        <w:t xml:space="preserve">stá </w:t>
      </w:r>
      <w:r w:rsidR="00AF57B7">
        <w:rPr>
          <w:rFonts w:ascii="Arial" w:hAnsi="Arial" w:cs="Arial"/>
          <w:sz w:val="24"/>
          <w:szCs w:val="24"/>
        </w:rPr>
        <w:t>alto</w:t>
      </w:r>
      <w:r w:rsidR="00A9693E">
        <w:rPr>
          <w:rFonts w:ascii="Arial" w:hAnsi="Arial" w:cs="Arial"/>
          <w:sz w:val="24"/>
          <w:szCs w:val="24"/>
        </w:rPr>
        <w:t xml:space="preserve">, </w:t>
      </w:r>
      <w:r w:rsidR="00051647">
        <w:rPr>
          <w:rFonts w:ascii="Arial" w:hAnsi="Arial" w:cs="Arial"/>
          <w:sz w:val="24"/>
          <w:szCs w:val="24"/>
        </w:rPr>
        <w:t xml:space="preserve">favorecendo a proliferação de animais peçonhentos e </w:t>
      </w:r>
      <w:r w:rsidR="00AF57B7">
        <w:rPr>
          <w:rFonts w:ascii="Arial" w:hAnsi="Arial" w:cs="Arial"/>
          <w:sz w:val="24"/>
          <w:szCs w:val="24"/>
        </w:rPr>
        <w:t>impedindo a passagem de pedestres, c</w:t>
      </w:r>
      <w:r w:rsidR="00A9693E">
        <w:rPr>
          <w:rFonts w:ascii="Arial" w:hAnsi="Arial" w:cs="Arial"/>
          <w:sz w:val="24"/>
          <w:szCs w:val="24"/>
        </w:rPr>
        <w:t>a</w:t>
      </w:r>
      <w:r w:rsidR="00051647">
        <w:rPr>
          <w:rFonts w:ascii="Arial" w:hAnsi="Arial" w:cs="Arial"/>
          <w:sz w:val="24"/>
          <w:szCs w:val="24"/>
        </w:rPr>
        <w:t>usa</w:t>
      </w:r>
      <w:r w:rsidR="00A9693E">
        <w:rPr>
          <w:rFonts w:ascii="Arial" w:hAnsi="Arial" w:cs="Arial"/>
          <w:sz w:val="24"/>
          <w:szCs w:val="24"/>
        </w:rPr>
        <w:t xml:space="preserve">ndo </w:t>
      </w:r>
      <w:r w:rsidR="00051647">
        <w:rPr>
          <w:rFonts w:ascii="Arial" w:hAnsi="Arial" w:cs="Arial"/>
          <w:sz w:val="24"/>
          <w:szCs w:val="24"/>
        </w:rPr>
        <w:t>transtornos e insegurança</w:t>
      </w:r>
      <w:r w:rsidR="00A9693E">
        <w:rPr>
          <w:rFonts w:ascii="Arial" w:hAnsi="Arial" w:cs="Arial"/>
          <w:sz w:val="24"/>
          <w:szCs w:val="24"/>
        </w:rPr>
        <w:t xml:space="preserve">. </w:t>
      </w:r>
    </w:p>
    <w:p w:rsidR="00A9693E" w:rsidRDefault="00A9693E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6D2A40">
        <w:rPr>
          <w:rFonts w:ascii="Arial" w:hAnsi="Arial" w:cs="Arial"/>
          <w:sz w:val="24"/>
          <w:szCs w:val="24"/>
        </w:rPr>
        <w:t>06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6D2A40">
        <w:rPr>
          <w:rFonts w:ascii="Arial" w:hAnsi="Arial" w:cs="Arial"/>
          <w:sz w:val="24"/>
          <w:szCs w:val="24"/>
        </w:rPr>
        <w:t>Dezembro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051647">
        <w:rPr>
          <w:rFonts w:ascii="Arial" w:hAnsi="Arial" w:cs="Arial"/>
          <w:sz w:val="24"/>
          <w:szCs w:val="24"/>
        </w:rPr>
        <w:t>-</w:t>
      </w: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DE22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6A4F43A" wp14:editId="3A0EEDF8">
            <wp:extent cx="5400675" cy="4050506"/>
            <wp:effectExtent l="0" t="0" r="0" b="7620"/>
            <wp:docPr id="3" name="Imagem 3" descr="A imagem pode conter: cÃ©u, planta, Ã¡rvore, nuvem, grama, atividades ao ar livre e natu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cÃ©u, planta, Ã¡rvore, nuvem, grama, atividades ao ar livre e nature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26E" w:rsidRDefault="00DE22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226E" w:rsidRDefault="00DE226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 xml:space="preserve">proceda a roçagem e limpeza na calçada da Rua Carijós, ao lado da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antiga Divasa no Jd. São Francisco.</w:t>
      </w:r>
    </w:p>
    <w:sectPr w:rsidR="00DE226E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61bc098451418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1647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D2A40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1B2C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57B7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26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1721707-515a-4346-afe6-7d5a5b7801de.png" Id="R132c649cff8242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1721707-515a-4346-afe6-7d5a5b7801de.png" Id="R9261bc09845141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6D48-AACF-4EE2-A919-A2BB8F05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427</cp:revision>
  <cp:lastPrinted>2018-10-03T18:23:00Z</cp:lastPrinted>
  <dcterms:created xsi:type="dcterms:W3CDTF">2014-01-16T16:53:00Z</dcterms:created>
  <dcterms:modified xsi:type="dcterms:W3CDTF">2018-12-06T12:13:00Z</dcterms:modified>
</cp:coreProperties>
</file>