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978EF">
        <w:rPr>
          <w:rFonts w:ascii="Arial" w:hAnsi="Arial" w:cs="Arial"/>
        </w:rPr>
        <w:t>05180</w:t>
      </w:r>
      <w:r>
        <w:rPr>
          <w:rFonts w:ascii="Arial" w:hAnsi="Arial" w:cs="Arial"/>
        </w:rPr>
        <w:t>/</w:t>
      </w:r>
      <w:r w:rsidR="00F978E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C16C0" w:rsidRDefault="00BC16C0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7C6E57">
        <w:rPr>
          <w:rFonts w:ascii="Arial" w:hAnsi="Arial" w:cs="Arial"/>
        </w:rPr>
        <w:t>proceder o</w:t>
      </w:r>
      <w:r w:rsidR="00E84F1E">
        <w:rPr>
          <w:rFonts w:ascii="Arial" w:hAnsi="Arial" w:cs="Arial"/>
        </w:rPr>
        <w:t xml:space="preserve"> recapeamento n</w:t>
      </w:r>
      <w:r w:rsidR="00F70900">
        <w:rPr>
          <w:rFonts w:ascii="Arial" w:hAnsi="Arial" w:cs="Arial"/>
        </w:rPr>
        <w:t xml:space="preserve">a Rua </w:t>
      </w:r>
      <w:r w:rsidR="00E84F1E">
        <w:rPr>
          <w:rFonts w:ascii="Arial" w:hAnsi="Arial" w:cs="Arial"/>
        </w:rPr>
        <w:t xml:space="preserve">da Agricultura de frente a </w:t>
      </w:r>
      <w:proofErr w:type="spellStart"/>
      <w:r w:rsidR="00E84F1E">
        <w:rPr>
          <w:rFonts w:ascii="Arial" w:hAnsi="Arial" w:cs="Arial"/>
        </w:rPr>
        <w:t>Havan</w:t>
      </w:r>
      <w:proofErr w:type="spellEnd"/>
      <w:r w:rsidR="00E84F1E">
        <w:rPr>
          <w:rFonts w:ascii="Arial" w:hAnsi="Arial" w:cs="Arial"/>
        </w:rPr>
        <w:t xml:space="preserve"> até </w:t>
      </w:r>
      <w:r w:rsidR="00822180">
        <w:rPr>
          <w:rFonts w:ascii="Arial" w:hAnsi="Arial" w:cs="Arial"/>
        </w:rPr>
        <w:t xml:space="preserve"> </w:t>
      </w:r>
      <w:r w:rsidR="00E84F1E">
        <w:rPr>
          <w:rFonts w:ascii="Arial" w:hAnsi="Arial" w:cs="Arial"/>
        </w:rPr>
        <w:t>Avenida Alfredo Contato</w:t>
      </w:r>
      <w:r w:rsidR="00C9429D">
        <w:rPr>
          <w:rFonts w:ascii="Arial" w:hAnsi="Arial" w:cs="Arial"/>
        </w:rPr>
        <w:t xml:space="preserve">, </w:t>
      </w:r>
      <w:r w:rsidR="00553180" w:rsidRPr="003A4D5B">
        <w:rPr>
          <w:rFonts w:ascii="Arial" w:hAnsi="Arial" w:cs="Arial"/>
        </w:rPr>
        <w:t xml:space="preserve">no Bairro </w:t>
      </w:r>
      <w:r w:rsidR="00E84F1E">
        <w:rPr>
          <w:rFonts w:ascii="Arial" w:hAnsi="Arial" w:cs="Arial"/>
        </w:rPr>
        <w:t>São Fernando</w:t>
      </w:r>
      <w:r w:rsidR="00614F6C">
        <w:rPr>
          <w:rFonts w:ascii="Arial" w:hAnsi="Arial" w:cs="Arial"/>
        </w:rPr>
        <w:t>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E84F1E" w:rsidRPr="00E84F1E">
        <w:rPr>
          <w:rFonts w:ascii="Arial" w:hAnsi="Arial" w:cs="Arial"/>
          <w:bCs/>
          <w:sz w:val="24"/>
          <w:szCs w:val="24"/>
        </w:rPr>
        <w:t xml:space="preserve">o recapeamento na Rua da Agricultura de frente a </w:t>
      </w:r>
      <w:proofErr w:type="spellStart"/>
      <w:r w:rsidR="00E84F1E" w:rsidRPr="00E84F1E">
        <w:rPr>
          <w:rFonts w:ascii="Arial" w:hAnsi="Arial" w:cs="Arial"/>
          <w:bCs/>
          <w:sz w:val="24"/>
          <w:szCs w:val="24"/>
        </w:rPr>
        <w:t>Havan</w:t>
      </w:r>
      <w:proofErr w:type="spellEnd"/>
      <w:r w:rsidR="00E84F1E" w:rsidRPr="00E84F1E">
        <w:rPr>
          <w:rFonts w:ascii="Arial" w:hAnsi="Arial" w:cs="Arial"/>
          <w:bCs/>
          <w:sz w:val="24"/>
          <w:szCs w:val="24"/>
        </w:rPr>
        <w:t xml:space="preserve"> até Avenida Alfredo Contato, no Bairro São Fernando</w:t>
      </w:r>
      <w:r w:rsidR="00BC16C0">
        <w:rPr>
          <w:rFonts w:ascii="Arial" w:hAnsi="Arial" w:cs="Arial"/>
          <w:bCs/>
          <w:sz w:val="24"/>
          <w:szCs w:val="24"/>
        </w:rPr>
        <w:t>, no Bairro Cruzeiro do Sul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944FBD">
        <w:rPr>
          <w:rFonts w:ascii="Arial" w:hAnsi="Arial" w:cs="Arial"/>
          <w:sz w:val="24"/>
          <w:szCs w:val="24"/>
        </w:rPr>
        <w:t>à</w:t>
      </w:r>
      <w:r w:rsidR="00F70900">
        <w:rPr>
          <w:rFonts w:ascii="Arial" w:hAnsi="Arial" w:cs="Arial"/>
          <w:sz w:val="24"/>
          <w:szCs w:val="24"/>
        </w:rPr>
        <w:t xml:space="preserve"> manutenção de buraco na </w:t>
      </w:r>
      <w:r w:rsidR="00BC16C0">
        <w:rPr>
          <w:rFonts w:ascii="Arial" w:hAnsi="Arial" w:cs="Arial"/>
          <w:sz w:val="24"/>
          <w:szCs w:val="24"/>
        </w:rPr>
        <w:t>rua</w:t>
      </w:r>
      <w:r w:rsidR="00F70900">
        <w:rPr>
          <w:rFonts w:ascii="Arial" w:hAnsi="Arial" w:cs="Arial"/>
          <w:sz w:val="24"/>
          <w:szCs w:val="24"/>
        </w:rPr>
        <w:t xml:space="preserve"> </w:t>
      </w:r>
      <w:r w:rsidR="00A8139E">
        <w:rPr>
          <w:rFonts w:ascii="Arial" w:hAnsi="Arial" w:cs="Arial"/>
          <w:sz w:val="24"/>
          <w:szCs w:val="24"/>
        </w:rPr>
        <w:t xml:space="preserve">acima </w:t>
      </w:r>
      <w:r w:rsidR="00F70900">
        <w:rPr>
          <w:rFonts w:ascii="Arial" w:hAnsi="Arial" w:cs="Arial"/>
          <w:sz w:val="24"/>
          <w:szCs w:val="24"/>
        </w:rPr>
        <w:t xml:space="preserve">mencionada, tendo em vista que moradores reclamaram que </w:t>
      </w:r>
      <w:r w:rsidR="00BC16C0">
        <w:rPr>
          <w:rFonts w:ascii="Arial" w:hAnsi="Arial" w:cs="Arial"/>
          <w:sz w:val="24"/>
          <w:szCs w:val="24"/>
        </w:rPr>
        <w:t xml:space="preserve">após as constantes chuvas </w:t>
      </w:r>
      <w:r w:rsidR="00020E72">
        <w:rPr>
          <w:rFonts w:ascii="Arial" w:hAnsi="Arial" w:cs="Arial"/>
          <w:sz w:val="24"/>
          <w:szCs w:val="24"/>
        </w:rPr>
        <w:t>o local</w:t>
      </w:r>
      <w:r w:rsidR="00C9429D">
        <w:rPr>
          <w:rFonts w:ascii="Arial" w:hAnsi="Arial" w:cs="Arial"/>
          <w:sz w:val="24"/>
          <w:szCs w:val="24"/>
        </w:rPr>
        <w:t xml:space="preserve"> se</w:t>
      </w:r>
      <w:r w:rsidR="00020E72">
        <w:rPr>
          <w:rFonts w:ascii="Arial" w:hAnsi="Arial" w:cs="Arial"/>
          <w:sz w:val="24"/>
          <w:szCs w:val="24"/>
        </w:rPr>
        <w:t xml:space="preserve"> encontra</w:t>
      </w:r>
      <w:r w:rsidR="00C9429D">
        <w:rPr>
          <w:rFonts w:ascii="Arial" w:hAnsi="Arial" w:cs="Arial"/>
          <w:sz w:val="24"/>
          <w:szCs w:val="24"/>
        </w:rPr>
        <w:t xml:space="preserve"> </w:t>
      </w:r>
      <w:r w:rsidR="00BC16C0">
        <w:rPr>
          <w:rFonts w:ascii="Arial" w:hAnsi="Arial" w:cs="Arial"/>
          <w:sz w:val="24"/>
          <w:szCs w:val="24"/>
        </w:rPr>
        <w:t xml:space="preserve">extremamente cheio de grandes buracos, impedindo os condutores que </w:t>
      </w:r>
      <w:r w:rsidR="00C85325">
        <w:rPr>
          <w:rFonts w:ascii="Arial" w:hAnsi="Arial" w:cs="Arial"/>
          <w:sz w:val="24"/>
          <w:szCs w:val="24"/>
        </w:rPr>
        <w:t xml:space="preserve">utilizam </w:t>
      </w:r>
      <w:r w:rsidR="00BC16C0">
        <w:rPr>
          <w:rFonts w:ascii="Arial" w:hAnsi="Arial" w:cs="Arial"/>
          <w:sz w:val="24"/>
          <w:szCs w:val="24"/>
        </w:rPr>
        <w:t xml:space="preserve">aquela via com seus veículos, vale destacar que </w:t>
      </w:r>
      <w:r w:rsidR="00C85325">
        <w:rPr>
          <w:rFonts w:ascii="Arial" w:hAnsi="Arial" w:cs="Arial"/>
          <w:sz w:val="24"/>
          <w:szCs w:val="24"/>
        </w:rPr>
        <w:t>hoje tornou-se</w:t>
      </w:r>
      <w:r w:rsidR="00BC16C0">
        <w:rPr>
          <w:rFonts w:ascii="Arial" w:hAnsi="Arial" w:cs="Arial"/>
          <w:sz w:val="24"/>
          <w:szCs w:val="24"/>
        </w:rPr>
        <w:t xml:space="preserve"> um</w:t>
      </w:r>
      <w:r w:rsidR="00C85325">
        <w:rPr>
          <w:rFonts w:ascii="Arial" w:hAnsi="Arial" w:cs="Arial"/>
          <w:sz w:val="24"/>
          <w:szCs w:val="24"/>
        </w:rPr>
        <w:t xml:space="preserve"> local de grande valia, por conta da “Magazine” que se instalou, tornando-se a via com uma quantidade mais expressiva de veículos do que já existia,</w:t>
      </w:r>
      <w:r w:rsidR="00BC16C0">
        <w:rPr>
          <w:rFonts w:ascii="Arial" w:hAnsi="Arial" w:cs="Arial"/>
          <w:sz w:val="24"/>
          <w:szCs w:val="24"/>
        </w:rPr>
        <w:t xml:space="preserve"> </w:t>
      </w:r>
      <w:r w:rsidR="00BA5534">
        <w:rPr>
          <w:rFonts w:ascii="Arial" w:hAnsi="Arial" w:cs="Arial"/>
          <w:sz w:val="24"/>
          <w:szCs w:val="24"/>
        </w:rPr>
        <w:t>pedimos uma</w:t>
      </w:r>
      <w:r w:rsidR="00BC16C0">
        <w:rPr>
          <w:rFonts w:ascii="Arial" w:hAnsi="Arial" w:cs="Arial"/>
          <w:sz w:val="24"/>
          <w:szCs w:val="24"/>
        </w:rPr>
        <w:t xml:space="preserve"> atenção especial uma vez que a população utiliza diariamente seus veículos </w:t>
      </w:r>
      <w:r w:rsidR="00CF4747">
        <w:rPr>
          <w:rFonts w:ascii="Arial" w:hAnsi="Arial" w:cs="Arial"/>
          <w:sz w:val="24"/>
          <w:szCs w:val="24"/>
        </w:rPr>
        <w:t>,</w:t>
      </w:r>
      <w:r w:rsidR="00944FBD">
        <w:rPr>
          <w:rFonts w:ascii="Arial" w:hAnsi="Arial" w:cs="Arial"/>
          <w:sz w:val="24"/>
          <w:szCs w:val="24"/>
        </w:rPr>
        <w:t xml:space="preserve"> </w:t>
      </w:r>
      <w:r w:rsidR="00BC16C0">
        <w:rPr>
          <w:rFonts w:ascii="Arial" w:hAnsi="Arial" w:cs="Arial"/>
          <w:sz w:val="24"/>
          <w:szCs w:val="24"/>
        </w:rPr>
        <w:t xml:space="preserve">assim sendo é </w:t>
      </w:r>
      <w:r w:rsidR="00822180">
        <w:rPr>
          <w:rFonts w:ascii="Arial" w:hAnsi="Arial" w:cs="Arial"/>
          <w:sz w:val="24"/>
          <w:szCs w:val="24"/>
        </w:rPr>
        <w:t>necess</w:t>
      </w:r>
      <w:r w:rsidR="00BC16C0">
        <w:rPr>
          <w:rFonts w:ascii="Arial" w:hAnsi="Arial" w:cs="Arial"/>
          <w:sz w:val="24"/>
          <w:szCs w:val="24"/>
        </w:rPr>
        <w:t>ário</w:t>
      </w:r>
      <w:r w:rsidR="00822180">
        <w:rPr>
          <w:rFonts w:ascii="Arial" w:hAnsi="Arial" w:cs="Arial"/>
          <w:sz w:val="24"/>
          <w:szCs w:val="24"/>
        </w:rPr>
        <w:t xml:space="preserve"> de medidas “URGENTES”, a fim de eliminar o aumento da</w:t>
      </w:r>
      <w:r w:rsidR="00BC16C0">
        <w:rPr>
          <w:rFonts w:ascii="Arial" w:hAnsi="Arial" w:cs="Arial"/>
          <w:sz w:val="24"/>
          <w:szCs w:val="24"/>
        </w:rPr>
        <w:t>s</w:t>
      </w:r>
      <w:r w:rsidR="00822180">
        <w:rPr>
          <w:rFonts w:ascii="Arial" w:hAnsi="Arial" w:cs="Arial"/>
          <w:sz w:val="24"/>
          <w:szCs w:val="24"/>
        </w:rPr>
        <w:t xml:space="preserve"> abertura</w:t>
      </w:r>
      <w:r w:rsidR="00BC16C0">
        <w:rPr>
          <w:rFonts w:ascii="Arial" w:hAnsi="Arial" w:cs="Arial"/>
          <w:sz w:val="24"/>
          <w:szCs w:val="24"/>
        </w:rPr>
        <w:t>s</w:t>
      </w:r>
      <w:r w:rsidR="00822180">
        <w:rPr>
          <w:rFonts w:ascii="Arial" w:hAnsi="Arial" w:cs="Arial"/>
          <w:sz w:val="24"/>
          <w:szCs w:val="24"/>
        </w:rPr>
        <w:t xml:space="preserve"> já decorrente e possíveis acidentes</w:t>
      </w:r>
      <w:r w:rsidR="00944FBD">
        <w:rPr>
          <w:rFonts w:ascii="Arial" w:hAnsi="Arial" w:cs="Arial"/>
          <w:sz w:val="24"/>
          <w:szCs w:val="24"/>
        </w:rPr>
        <w:t>.</w:t>
      </w:r>
    </w:p>
    <w:p w:rsidR="00F70900" w:rsidRDefault="00F70900" w:rsidP="00F70900">
      <w:pPr>
        <w:ind w:firstLine="1440"/>
        <w:jc w:val="both"/>
        <w:rPr>
          <w:rFonts w:ascii="Bookman Old Style" w:hAnsi="Bookman Old Style"/>
        </w:rPr>
      </w:pPr>
    </w:p>
    <w:p w:rsid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C16C0" w:rsidRPr="003A4D5B" w:rsidRDefault="00BC16C0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5325">
        <w:rPr>
          <w:rFonts w:ascii="Arial" w:hAnsi="Arial" w:cs="Arial"/>
          <w:sz w:val="24"/>
          <w:szCs w:val="24"/>
        </w:rPr>
        <w:t>20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C85325">
        <w:rPr>
          <w:rFonts w:ascii="Arial" w:hAnsi="Arial" w:cs="Arial"/>
          <w:sz w:val="24"/>
          <w:szCs w:val="24"/>
        </w:rPr>
        <w:t>setembro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C16C0" w:rsidRPr="003A4D5B" w:rsidRDefault="00BC16C0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23" w:rsidRDefault="00506223">
      <w:r>
        <w:separator/>
      </w:r>
    </w:p>
  </w:endnote>
  <w:endnote w:type="continuationSeparator" w:id="0">
    <w:p w:rsidR="00506223" w:rsidRDefault="0050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23" w:rsidRDefault="00506223">
      <w:r>
        <w:separator/>
      </w:r>
    </w:p>
  </w:footnote>
  <w:footnote w:type="continuationSeparator" w:id="0">
    <w:p w:rsidR="00506223" w:rsidRDefault="00506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00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00EA" w:rsidRPr="00AC00EA" w:rsidRDefault="00AC00EA" w:rsidP="00AC00E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00EA">
                  <w:rPr>
                    <w:rFonts w:ascii="Arial" w:hAnsi="Arial" w:cs="Arial"/>
                    <w:b/>
                  </w:rPr>
                  <w:t>PROTOCOLO Nº: 09370/2013     DATA: 20/09/2013     HORA: 12:06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2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05pt;height:98.2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E72"/>
    <w:rsid w:val="00117EDC"/>
    <w:rsid w:val="001B478A"/>
    <w:rsid w:val="001D1394"/>
    <w:rsid w:val="00236187"/>
    <w:rsid w:val="002A5064"/>
    <w:rsid w:val="002C700B"/>
    <w:rsid w:val="002D0195"/>
    <w:rsid w:val="00312384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506223"/>
    <w:rsid w:val="0053192A"/>
    <w:rsid w:val="00553180"/>
    <w:rsid w:val="0059578B"/>
    <w:rsid w:val="005A06D2"/>
    <w:rsid w:val="005F6447"/>
    <w:rsid w:val="00614F6C"/>
    <w:rsid w:val="0064176D"/>
    <w:rsid w:val="006B167D"/>
    <w:rsid w:val="006C4795"/>
    <w:rsid w:val="00705ABB"/>
    <w:rsid w:val="00793920"/>
    <w:rsid w:val="007C6E57"/>
    <w:rsid w:val="007D1F96"/>
    <w:rsid w:val="007D662D"/>
    <w:rsid w:val="00822180"/>
    <w:rsid w:val="0084156E"/>
    <w:rsid w:val="00915BD1"/>
    <w:rsid w:val="00941E61"/>
    <w:rsid w:val="00944FBD"/>
    <w:rsid w:val="00973EB8"/>
    <w:rsid w:val="009B5055"/>
    <w:rsid w:val="009E716F"/>
    <w:rsid w:val="009F196D"/>
    <w:rsid w:val="00A42CCF"/>
    <w:rsid w:val="00A71CAF"/>
    <w:rsid w:val="00A8139E"/>
    <w:rsid w:val="00A84DC0"/>
    <w:rsid w:val="00A9035B"/>
    <w:rsid w:val="00AC00EA"/>
    <w:rsid w:val="00AC1A54"/>
    <w:rsid w:val="00AE702A"/>
    <w:rsid w:val="00AF52B3"/>
    <w:rsid w:val="00AF7905"/>
    <w:rsid w:val="00B92465"/>
    <w:rsid w:val="00BA5534"/>
    <w:rsid w:val="00BB65CE"/>
    <w:rsid w:val="00BC16C0"/>
    <w:rsid w:val="00BD15C3"/>
    <w:rsid w:val="00BD4ABD"/>
    <w:rsid w:val="00BE55F7"/>
    <w:rsid w:val="00C43F60"/>
    <w:rsid w:val="00C4761F"/>
    <w:rsid w:val="00C85325"/>
    <w:rsid w:val="00C9429D"/>
    <w:rsid w:val="00CD0B7E"/>
    <w:rsid w:val="00CD17B4"/>
    <w:rsid w:val="00CD613B"/>
    <w:rsid w:val="00CF4747"/>
    <w:rsid w:val="00CF7F49"/>
    <w:rsid w:val="00D16A82"/>
    <w:rsid w:val="00D26CB3"/>
    <w:rsid w:val="00DB4901"/>
    <w:rsid w:val="00E83B15"/>
    <w:rsid w:val="00E84AA3"/>
    <w:rsid w:val="00E84F1E"/>
    <w:rsid w:val="00E903BB"/>
    <w:rsid w:val="00E95213"/>
    <w:rsid w:val="00EB430F"/>
    <w:rsid w:val="00EB7D7D"/>
    <w:rsid w:val="00EE429E"/>
    <w:rsid w:val="00EE7983"/>
    <w:rsid w:val="00F16623"/>
    <w:rsid w:val="00F52FEE"/>
    <w:rsid w:val="00F70900"/>
    <w:rsid w:val="00F978EF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