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F97509">
        <w:rPr>
          <w:rFonts w:ascii="Arial" w:hAnsi="Arial" w:cs="Arial"/>
        </w:rPr>
        <w:t>05185</w:t>
      </w:r>
      <w:r>
        <w:rPr>
          <w:rFonts w:ascii="Arial" w:hAnsi="Arial" w:cs="Arial"/>
        </w:rPr>
        <w:t>/</w:t>
      </w:r>
      <w:r w:rsidR="00F97509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86825" w:rsidRDefault="00AC1A54" w:rsidP="00C40B2D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 w:rsidRPr="005468C8">
        <w:rPr>
          <w:rFonts w:ascii="Arial" w:hAnsi="Arial" w:cs="Arial"/>
          <w:sz w:val="24"/>
          <w:szCs w:val="24"/>
        </w:rPr>
        <w:t>providências</w:t>
      </w:r>
      <w:r w:rsidR="00621FE9" w:rsidRPr="005468C8">
        <w:rPr>
          <w:rFonts w:ascii="Arial" w:hAnsi="Arial" w:cs="Arial"/>
          <w:sz w:val="24"/>
          <w:szCs w:val="24"/>
        </w:rPr>
        <w:t xml:space="preserve"> </w:t>
      </w:r>
      <w:r w:rsidR="00C40B2D">
        <w:rPr>
          <w:rFonts w:ascii="Arial" w:hAnsi="Arial" w:cs="Arial"/>
          <w:sz w:val="24"/>
          <w:szCs w:val="24"/>
        </w:rPr>
        <w:t xml:space="preserve">urgentes </w:t>
      </w:r>
      <w:r w:rsidR="00DC0DCB">
        <w:rPr>
          <w:rFonts w:ascii="Arial" w:hAnsi="Arial" w:cs="Arial"/>
          <w:sz w:val="24"/>
          <w:szCs w:val="24"/>
        </w:rPr>
        <w:t xml:space="preserve">quanto a </w:t>
      </w:r>
      <w:r w:rsidR="00986825">
        <w:rPr>
          <w:rFonts w:ascii="Arial" w:hAnsi="Arial" w:cs="Arial"/>
          <w:sz w:val="24"/>
          <w:szCs w:val="24"/>
        </w:rPr>
        <w:t xml:space="preserve">reposição de </w:t>
      </w:r>
      <w:r w:rsidR="00C40B2D">
        <w:rPr>
          <w:rFonts w:ascii="Arial" w:hAnsi="Arial" w:cs="Arial"/>
          <w:sz w:val="24"/>
          <w:szCs w:val="24"/>
        </w:rPr>
        <w:t>tampa de bueiro na Rua Santa Bárbara em frente ao número 1631.</w:t>
      </w:r>
    </w:p>
    <w:p w:rsidR="00986825" w:rsidRDefault="0098682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6825" w:rsidRDefault="0098682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6825" w:rsidRDefault="0098682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6825" w:rsidRDefault="0098682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C40B2D">
        <w:rPr>
          <w:rFonts w:ascii="Arial" w:hAnsi="Arial" w:cs="Arial"/>
          <w:bCs/>
          <w:sz w:val="24"/>
          <w:szCs w:val="24"/>
        </w:rPr>
        <w:t xml:space="preserve">sejam tomadas </w:t>
      </w:r>
      <w:r w:rsidR="00C40B2D" w:rsidRPr="00C40B2D">
        <w:rPr>
          <w:rFonts w:ascii="Arial" w:hAnsi="Arial" w:cs="Arial"/>
          <w:bCs/>
          <w:sz w:val="24"/>
          <w:szCs w:val="24"/>
        </w:rPr>
        <w:t>quanto a reposição de tampa de bueiro na Rua Santa Bárbara em frente ao número 1631.</w:t>
      </w:r>
    </w:p>
    <w:p w:rsidR="00C40B2D" w:rsidRDefault="00C40B2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A07ED" w:rsidRDefault="0098682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5E97">
        <w:rPr>
          <w:rFonts w:ascii="Arial" w:hAnsi="Arial" w:cs="Arial"/>
          <w:sz w:val="24"/>
          <w:szCs w:val="24"/>
        </w:rPr>
        <w:t xml:space="preserve">A </w:t>
      </w:r>
      <w:r w:rsidR="00C40B2D">
        <w:rPr>
          <w:rFonts w:ascii="Arial" w:hAnsi="Arial" w:cs="Arial"/>
          <w:sz w:val="24"/>
          <w:szCs w:val="24"/>
        </w:rPr>
        <w:t xml:space="preserve">referida tampa foi roubada e o bueiro aberto pode ocasionar prejuízos e até mesmo acidentes, motivo de que a reposição da tampa seja feita com urgência.   </w:t>
      </w:r>
    </w:p>
    <w:p w:rsidR="00C40B2D" w:rsidRDefault="00C40B2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0B2D" w:rsidRDefault="00C40B2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40B2D">
        <w:rPr>
          <w:rFonts w:ascii="Arial" w:hAnsi="Arial" w:cs="Arial"/>
          <w:sz w:val="24"/>
          <w:szCs w:val="24"/>
        </w:rPr>
        <w:t>1</w:t>
      </w:r>
      <w:r w:rsidR="006E5E97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C40B2D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6E5E97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6E5E97">
        <w:rPr>
          <w:rFonts w:ascii="Arial" w:hAnsi="Arial" w:cs="Arial"/>
          <w:b/>
          <w:sz w:val="18"/>
          <w:szCs w:val="18"/>
        </w:rPr>
        <w:t>-</w:t>
      </w:r>
      <w:r w:rsidR="006E5E97" w:rsidRPr="006E5E97">
        <w:rPr>
          <w:rFonts w:ascii="Arial" w:hAnsi="Arial" w:cs="Arial"/>
          <w:b/>
          <w:sz w:val="18"/>
          <w:szCs w:val="18"/>
        </w:rPr>
        <w:t>V</w:t>
      </w:r>
      <w:r w:rsidRPr="006E5E97">
        <w:rPr>
          <w:rFonts w:ascii="Arial" w:hAnsi="Arial" w:cs="Arial"/>
          <w:b/>
          <w:sz w:val="18"/>
          <w:szCs w:val="18"/>
        </w:rPr>
        <w:t>ereador-</w:t>
      </w:r>
      <w:r w:rsidR="006E5E97" w:rsidRPr="006E5E97">
        <w:rPr>
          <w:rFonts w:ascii="Arial" w:hAnsi="Arial" w:cs="Arial"/>
          <w:b/>
          <w:sz w:val="18"/>
          <w:szCs w:val="18"/>
        </w:rPr>
        <w:t xml:space="preserve"> Líder da Bancada PSDB-</w:t>
      </w:r>
    </w:p>
    <w:sectPr w:rsidR="009F196D" w:rsidRPr="006E5E97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E23" w:rsidRDefault="00202E23">
      <w:r>
        <w:separator/>
      </w:r>
    </w:p>
  </w:endnote>
  <w:endnote w:type="continuationSeparator" w:id="0">
    <w:p w:rsidR="00202E23" w:rsidRDefault="0020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E23" w:rsidRDefault="00202E23">
      <w:r>
        <w:separator/>
      </w:r>
    </w:p>
  </w:footnote>
  <w:footnote w:type="continuationSeparator" w:id="0">
    <w:p w:rsidR="00202E23" w:rsidRDefault="00202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B634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B6349" w:rsidRPr="003B6349" w:rsidRDefault="003B6349" w:rsidP="003B634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B6349">
                  <w:rPr>
                    <w:rFonts w:ascii="Arial" w:hAnsi="Arial" w:cs="Arial"/>
                    <w:b/>
                  </w:rPr>
                  <w:t>PROTOCOLO Nº: 09379/2013     DATA: 20/09/2013     HORA: 12:10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1A41F8"/>
    <w:rsid w:val="001B478A"/>
    <w:rsid w:val="001D1394"/>
    <w:rsid w:val="00202E23"/>
    <w:rsid w:val="00296439"/>
    <w:rsid w:val="0031362A"/>
    <w:rsid w:val="0033648A"/>
    <w:rsid w:val="00373483"/>
    <w:rsid w:val="003B6349"/>
    <w:rsid w:val="003B65ED"/>
    <w:rsid w:val="003D3AA8"/>
    <w:rsid w:val="00412294"/>
    <w:rsid w:val="00422369"/>
    <w:rsid w:val="00454EAC"/>
    <w:rsid w:val="0049057E"/>
    <w:rsid w:val="004A120E"/>
    <w:rsid w:val="004B57DB"/>
    <w:rsid w:val="004C67DE"/>
    <w:rsid w:val="00536A12"/>
    <w:rsid w:val="005468C8"/>
    <w:rsid w:val="00621FE9"/>
    <w:rsid w:val="0063490B"/>
    <w:rsid w:val="006374B4"/>
    <w:rsid w:val="006B02CF"/>
    <w:rsid w:val="006B647A"/>
    <w:rsid w:val="006E5E97"/>
    <w:rsid w:val="00700990"/>
    <w:rsid w:val="00705ABB"/>
    <w:rsid w:val="00720B0C"/>
    <w:rsid w:val="00761407"/>
    <w:rsid w:val="008E5BB7"/>
    <w:rsid w:val="00986825"/>
    <w:rsid w:val="00987D67"/>
    <w:rsid w:val="0099246C"/>
    <w:rsid w:val="009F196D"/>
    <w:rsid w:val="009F4225"/>
    <w:rsid w:val="00A5789E"/>
    <w:rsid w:val="00A71CAF"/>
    <w:rsid w:val="00A9035B"/>
    <w:rsid w:val="00A97EB8"/>
    <w:rsid w:val="00AC1A54"/>
    <w:rsid w:val="00AE702A"/>
    <w:rsid w:val="00B510C0"/>
    <w:rsid w:val="00B82043"/>
    <w:rsid w:val="00B905A9"/>
    <w:rsid w:val="00C1059D"/>
    <w:rsid w:val="00C40B2D"/>
    <w:rsid w:val="00CA07ED"/>
    <w:rsid w:val="00CD613B"/>
    <w:rsid w:val="00CE6EC6"/>
    <w:rsid w:val="00CF7F49"/>
    <w:rsid w:val="00D26CB3"/>
    <w:rsid w:val="00DC0DCB"/>
    <w:rsid w:val="00E16EAA"/>
    <w:rsid w:val="00E71DCE"/>
    <w:rsid w:val="00E84AA3"/>
    <w:rsid w:val="00E903BB"/>
    <w:rsid w:val="00EB7D7D"/>
    <w:rsid w:val="00EE7983"/>
    <w:rsid w:val="00F13616"/>
    <w:rsid w:val="00F16623"/>
    <w:rsid w:val="00F96B4C"/>
    <w:rsid w:val="00F97509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649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