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>a substituição da árvore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DF579D">
        <w:rPr>
          <w:rFonts w:ascii="Arial" w:hAnsi="Arial" w:cs="Arial"/>
          <w:sz w:val="24"/>
          <w:szCs w:val="24"/>
        </w:rPr>
        <w:t xml:space="preserve">existente </w:t>
      </w:r>
      <w:r w:rsidR="00DF579D" w:rsidRPr="00DF579D">
        <w:rPr>
          <w:rFonts w:ascii="Arial" w:hAnsi="Arial" w:cs="Arial"/>
          <w:sz w:val="24"/>
          <w:szCs w:val="24"/>
        </w:rPr>
        <w:t xml:space="preserve">na </w:t>
      </w:r>
      <w:r w:rsidR="00DF579D" w:rsidRPr="00DF579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DF579D" w:rsidRPr="00DF579D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Avenida da Indústria</w:t>
      </w:r>
      <w:r w:rsidR="00DF579D">
        <w:rPr>
          <w:rFonts w:ascii="Arial" w:hAnsi="Arial" w:cs="Arial"/>
          <w:sz w:val="24"/>
          <w:szCs w:val="24"/>
          <w:shd w:val="clear" w:color="auto" w:fill="FFFFFF"/>
        </w:rPr>
        <w:t>, 758. Bairro</w:t>
      </w:r>
      <w:r w:rsidR="00DF579D" w:rsidRPr="00DF579D">
        <w:rPr>
          <w:rFonts w:ascii="Arial" w:hAnsi="Arial" w:cs="Arial"/>
          <w:sz w:val="24"/>
          <w:szCs w:val="24"/>
          <w:shd w:val="clear" w:color="auto" w:fill="FFFFFF"/>
        </w:rPr>
        <w:t xml:space="preserve"> Jardim Pérola</w:t>
      </w:r>
      <w:r w:rsidR="00DF579D">
        <w:rPr>
          <w:rFonts w:ascii="Arial" w:hAnsi="Arial" w:cs="Arial"/>
          <w:sz w:val="24"/>
          <w:szCs w:val="24"/>
          <w:shd w:val="clear" w:color="auto" w:fill="FFFFFF"/>
        </w:rPr>
        <w:t xml:space="preserve"> neste </w:t>
      </w:r>
      <w:r w:rsidR="00763208">
        <w:rPr>
          <w:rFonts w:ascii="Arial" w:hAnsi="Arial" w:cs="Arial"/>
          <w:sz w:val="24"/>
          <w:szCs w:val="24"/>
          <w:shd w:val="clear" w:color="auto" w:fill="FFFFFF"/>
        </w:rPr>
        <w:t>Município</w:t>
      </w:r>
      <w:r w:rsidR="009A7C1A"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promova a extração e substituição da árvore existente no passeio público</w:t>
      </w:r>
      <w:r w:rsidR="00DF579D">
        <w:rPr>
          <w:rFonts w:ascii="Arial" w:hAnsi="Arial" w:cs="Arial"/>
          <w:bCs/>
          <w:sz w:val="24"/>
          <w:szCs w:val="24"/>
        </w:rPr>
        <w:t xml:space="preserve"> </w:t>
      </w:r>
      <w:r w:rsidR="00DF579D" w:rsidRPr="00DF579D">
        <w:rPr>
          <w:rFonts w:ascii="Arial" w:hAnsi="Arial" w:cs="Arial"/>
          <w:sz w:val="24"/>
          <w:szCs w:val="24"/>
        </w:rPr>
        <w:t xml:space="preserve">na </w:t>
      </w:r>
      <w:r w:rsidR="00DF579D" w:rsidRPr="00DF579D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DF579D" w:rsidRPr="00DF579D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Avenida da Indústria</w:t>
      </w:r>
      <w:r w:rsidR="00DF579D">
        <w:rPr>
          <w:rFonts w:ascii="Arial" w:hAnsi="Arial" w:cs="Arial"/>
          <w:sz w:val="24"/>
          <w:szCs w:val="24"/>
          <w:shd w:val="clear" w:color="auto" w:fill="FFFFFF"/>
        </w:rPr>
        <w:t>, 758. Bairro</w:t>
      </w:r>
      <w:r w:rsidR="00DF579D" w:rsidRPr="00DF579D">
        <w:rPr>
          <w:rFonts w:ascii="Arial" w:hAnsi="Arial" w:cs="Arial"/>
          <w:sz w:val="24"/>
          <w:szCs w:val="24"/>
          <w:shd w:val="clear" w:color="auto" w:fill="FFFFFF"/>
        </w:rPr>
        <w:t xml:space="preserve"> Jardim Pérola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podemos </w:t>
      </w:r>
      <w:r w:rsidR="00763208">
        <w:rPr>
          <w:rFonts w:ascii="Arial" w:hAnsi="Arial" w:cs="Arial"/>
        </w:rPr>
        <w:t>constatar,</w:t>
      </w:r>
      <w:r>
        <w:rPr>
          <w:rFonts w:ascii="Arial" w:hAnsi="Arial" w:cs="Arial"/>
        </w:rPr>
        <w:t xml:space="preserve"> as raízes do exemplar arbóreo em questão estão danificando o passeio público existente , prejudicando o tráfego dos pedestres.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Vale ainda destacar que os galhos da árvore encontram-se entrelaçados aos cabos da rede de distribuição de energia elétrica pública, sendo necessária a análise de procedimentos prelimi</w:t>
      </w:r>
      <w:r w:rsidR="00763208">
        <w:rPr>
          <w:rFonts w:ascii="Arial" w:hAnsi="Arial" w:cs="Arial"/>
        </w:rPr>
        <w:t>nares para evitar prejuízos a população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763208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76320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6320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“Batoré “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CB" w:rsidRDefault="000B12CB">
      <w:r>
        <w:separator/>
      </w:r>
    </w:p>
  </w:endnote>
  <w:endnote w:type="continuationSeparator" w:id="0">
    <w:p w:rsidR="000B12CB" w:rsidRDefault="000B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CB" w:rsidRDefault="000B12CB">
      <w:r>
        <w:separator/>
      </w:r>
    </w:p>
  </w:footnote>
  <w:footnote w:type="continuationSeparator" w:id="0">
    <w:p w:rsidR="000B12CB" w:rsidRDefault="000B1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32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632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632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7f7a9ee2e0487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12CB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63208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F57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uiPriority w:val="20"/>
    <w:qFormat/>
    <w:rsid w:val="00DF57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uiPriority w:val="20"/>
    <w:qFormat/>
    <w:rsid w:val="00DF5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d48129-926a-4fc4-be81-485e44b5743e.png" Id="Rba2bc82142004a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8d48129-926a-4fc4-be81-485e44b5743e.png" Id="R9b7f7a9ee2e048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2018-11-27T20:00:00Z</dcterms:created>
  <dcterms:modified xsi:type="dcterms:W3CDTF">2018-11-27T20:00:00Z</dcterms:modified>
</cp:coreProperties>
</file>