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C95815">
        <w:rPr>
          <w:rFonts w:ascii="Arial" w:hAnsi="Arial" w:cs="Arial"/>
          <w:sz w:val="24"/>
          <w:szCs w:val="24"/>
        </w:rPr>
        <w:t>eliminação de ponto escuro na passagem sobre a linha férrea que liga um lado da Rua Cristóvão Colombo no Jd. Belo Horizonte a Cristóvão Colombo no Jd. Paulista.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5815" w:rsidRDefault="00A35AE9" w:rsidP="00C9581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42190F">
        <w:rPr>
          <w:rFonts w:ascii="Arial" w:hAnsi="Arial" w:cs="Arial"/>
          <w:sz w:val="24"/>
          <w:szCs w:val="24"/>
        </w:rPr>
        <w:t xml:space="preserve"> </w:t>
      </w:r>
      <w:r w:rsidR="00C95815">
        <w:rPr>
          <w:rFonts w:ascii="Arial" w:hAnsi="Arial" w:cs="Arial"/>
          <w:sz w:val="24"/>
          <w:szCs w:val="24"/>
        </w:rPr>
        <w:t>eliminação de ponto escuro na passagem sobre a linha férrea que liga um lado da Rua Cristóvão Colombo no Jd. Belo Horizonte a Cristóvão Colombo no Jd. Paulista.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42190F">
        <w:rPr>
          <w:rFonts w:ascii="Arial" w:hAnsi="Arial" w:cs="Arial"/>
          <w:sz w:val="24"/>
          <w:szCs w:val="24"/>
        </w:rPr>
        <w:t>a falta de iluminação nesse local está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FAA2A" wp14:editId="528FF6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A40B9" wp14:editId="5691E7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B642" wp14:editId="2D61C8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e9a9accd8440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95815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b908c7-5b05-40b8-bfda-65d1aa837b09.png" Id="R63583731cbab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b908c7-5b05-40b8-bfda-65d1aa837b09.png" Id="R8ee9a9accd8440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3135-8364-4B76-83E8-2A8D2096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133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2018-10-03T18:23:00Z</cp:lastPrinted>
  <dcterms:created xsi:type="dcterms:W3CDTF">2014-01-16T16:53:00Z</dcterms:created>
  <dcterms:modified xsi:type="dcterms:W3CDTF">2018-11-26T16:47:00Z</dcterms:modified>
</cp:coreProperties>
</file>