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33114">
        <w:rPr>
          <w:rFonts w:ascii="Arial" w:hAnsi="Arial" w:cs="Arial"/>
        </w:rPr>
        <w:t>05194</w:t>
      </w:r>
      <w:r>
        <w:rPr>
          <w:rFonts w:ascii="Arial" w:hAnsi="Arial" w:cs="Arial"/>
        </w:rPr>
        <w:t>/</w:t>
      </w:r>
      <w:r w:rsidR="00A3311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78D7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554D0">
        <w:rPr>
          <w:rFonts w:ascii="Arial" w:hAnsi="Arial" w:cs="Arial"/>
          <w:sz w:val="24"/>
          <w:szCs w:val="24"/>
        </w:rPr>
        <w:t xml:space="preserve"> operação tapa-buracos em ruas do Parque Olaria</w:t>
      </w:r>
      <w:r w:rsidR="004C65B3">
        <w:rPr>
          <w:rFonts w:ascii="Arial" w:hAnsi="Arial" w:cs="Arial"/>
          <w:sz w:val="24"/>
          <w:szCs w:val="24"/>
        </w:rPr>
        <w:t>.</w:t>
      </w:r>
    </w:p>
    <w:p w:rsidR="00415716" w:rsidRDefault="008878D7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A554D0">
        <w:rPr>
          <w:rFonts w:ascii="Arial" w:hAnsi="Arial" w:cs="Arial"/>
          <w:bCs/>
          <w:sz w:val="24"/>
          <w:szCs w:val="24"/>
        </w:rPr>
        <w:t>seja efetuada operação tapa-buracos em ruas do Parque Olaria.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6560" w:rsidRDefault="00A554D0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Diversas ruas do Parque Olaria estão necessitando de providências urgentes quanto a operação tapa-buracos, principalmente as vias que levam até o ecoponto, onde caminhões trafegam com frequência.</w:t>
      </w:r>
      <w:r w:rsidR="004C65B3">
        <w:rPr>
          <w:rFonts w:ascii="Arial" w:hAnsi="Arial" w:cs="Arial"/>
        </w:rPr>
        <w:t xml:space="preserve"> </w:t>
      </w:r>
      <w:r w:rsidR="00E713B9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554D0">
        <w:rPr>
          <w:rFonts w:ascii="Arial" w:hAnsi="Arial" w:cs="Arial"/>
          <w:sz w:val="24"/>
          <w:szCs w:val="24"/>
        </w:rPr>
        <w:t>20</w:t>
      </w:r>
      <w:r w:rsidR="00E713B9">
        <w:rPr>
          <w:rFonts w:ascii="Arial" w:hAnsi="Arial" w:cs="Arial"/>
          <w:sz w:val="24"/>
          <w:szCs w:val="24"/>
        </w:rPr>
        <w:t xml:space="preserve">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EF" w:rsidRDefault="004224EF">
      <w:r>
        <w:separator/>
      </w:r>
    </w:p>
  </w:endnote>
  <w:endnote w:type="continuationSeparator" w:id="0">
    <w:p w:rsidR="004224EF" w:rsidRDefault="0042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EF" w:rsidRDefault="004224EF">
      <w:r>
        <w:separator/>
      </w:r>
    </w:p>
  </w:footnote>
  <w:footnote w:type="continuationSeparator" w:id="0">
    <w:p w:rsidR="004224EF" w:rsidRDefault="0042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08E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408EF" w:rsidRPr="009408EF" w:rsidRDefault="009408EF" w:rsidP="009408E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408EF">
                  <w:rPr>
                    <w:rFonts w:ascii="Arial" w:hAnsi="Arial" w:cs="Arial"/>
                    <w:b/>
                  </w:rPr>
                  <w:t>PROTOCOLO Nº: 09392/2013     DATA: 20/09/2013     HORA: 14:49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1362C"/>
    <w:rsid w:val="001967D8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224EF"/>
    <w:rsid w:val="00454EAC"/>
    <w:rsid w:val="0049057E"/>
    <w:rsid w:val="004A120E"/>
    <w:rsid w:val="004B57DB"/>
    <w:rsid w:val="004C65B3"/>
    <w:rsid w:val="004C67DE"/>
    <w:rsid w:val="00536A12"/>
    <w:rsid w:val="005863C8"/>
    <w:rsid w:val="005F6560"/>
    <w:rsid w:val="006B02CF"/>
    <w:rsid w:val="006B647A"/>
    <w:rsid w:val="00700990"/>
    <w:rsid w:val="00705ABB"/>
    <w:rsid w:val="008878D7"/>
    <w:rsid w:val="009408EF"/>
    <w:rsid w:val="0099246C"/>
    <w:rsid w:val="009F196D"/>
    <w:rsid w:val="009F4225"/>
    <w:rsid w:val="00A33114"/>
    <w:rsid w:val="00A51E83"/>
    <w:rsid w:val="00A554D0"/>
    <w:rsid w:val="00A5789E"/>
    <w:rsid w:val="00A71CAF"/>
    <w:rsid w:val="00A9035B"/>
    <w:rsid w:val="00A97EB8"/>
    <w:rsid w:val="00AC1A54"/>
    <w:rsid w:val="00AE411E"/>
    <w:rsid w:val="00AE702A"/>
    <w:rsid w:val="00B510C0"/>
    <w:rsid w:val="00B905A9"/>
    <w:rsid w:val="00C1059D"/>
    <w:rsid w:val="00CA07ED"/>
    <w:rsid w:val="00CD613B"/>
    <w:rsid w:val="00CF7F49"/>
    <w:rsid w:val="00D26CB3"/>
    <w:rsid w:val="00DE1A93"/>
    <w:rsid w:val="00E16EAA"/>
    <w:rsid w:val="00E53C43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