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3728A1">
        <w:rPr>
          <w:rFonts w:ascii="Arial" w:hAnsi="Arial" w:cs="Arial"/>
          <w:sz w:val="24"/>
          <w:szCs w:val="24"/>
        </w:rPr>
        <w:t xml:space="preserve">manutenção no sanitário de </w:t>
      </w:r>
      <w:r w:rsidR="007B3FD6">
        <w:rPr>
          <w:rFonts w:ascii="Arial" w:hAnsi="Arial" w:cs="Arial"/>
          <w:sz w:val="24"/>
          <w:szCs w:val="24"/>
        </w:rPr>
        <w:t>deficiente e sanitário masculino do Pronto Socorro</w:t>
      </w:r>
      <w:r w:rsidR="003728A1">
        <w:rPr>
          <w:rFonts w:ascii="Arial" w:hAnsi="Arial" w:cs="Arial"/>
          <w:sz w:val="24"/>
          <w:szCs w:val="24"/>
        </w:rPr>
        <w:t xml:space="preserve"> Afonso Ramos.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28A1" w:rsidRDefault="00A35AE9" w:rsidP="003728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3728A1">
        <w:rPr>
          <w:rFonts w:ascii="Arial" w:hAnsi="Arial" w:cs="Arial"/>
          <w:sz w:val="24"/>
          <w:szCs w:val="24"/>
        </w:rPr>
        <w:t>manutenção no sanitário de deficiente</w:t>
      </w:r>
      <w:r w:rsidR="007B3FD6">
        <w:rPr>
          <w:rFonts w:ascii="Arial" w:hAnsi="Arial" w:cs="Arial"/>
          <w:sz w:val="24"/>
          <w:szCs w:val="24"/>
        </w:rPr>
        <w:t xml:space="preserve"> </w:t>
      </w:r>
      <w:r w:rsidR="007B3FD6">
        <w:rPr>
          <w:rFonts w:ascii="Arial" w:hAnsi="Arial" w:cs="Arial"/>
          <w:sz w:val="24"/>
          <w:szCs w:val="24"/>
        </w:rPr>
        <w:t>e sanitário masculino</w:t>
      </w:r>
      <w:r w:rsidR="007B3F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728A1">
        <w:rPr>
          <w:rFonts w:ascii="Arial" w:hAnsi="Arial" w:cs="Arial"/>
          <w:sz w:val="24"/>
          <w:szCs w:val="24"/>
        </w:rPr>
        <w:t>do Pronto Socorro Afonso Ramos.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usuários do referido Pronto Socorro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1A388D">
        <w:rPr>
          <w:rFonts w:ascii="Arial" w:hAnsi="Arial" w:cs="Arial"/>
          <w:sz w:val="24"/>
          <w:szCs w:val="24"/>
        </w:rPr>
        <w:t>o encanamento d</w:t>
      </w:r>
      <w:r w:rsidR="003728A1">
        <w:rPr>
          <w:rFonts w:ascii="Arial" w:hAnsi="Arial" w:cs="Arial"/>
          <w:sz w:val="24"/>
          <w:szCs w:val="24"/>
        </w:rPr>
        <w:t>a pia está vazando</w:t>
      </w:r>
      <w:r w:rsidR="001A388D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molhando todo o banheiro, causando transtornos e riscos de acidentes.</w:t>
      </w:r>
      <w:r w:rsidR="001A388D">
        <w:rPr>
          <w:rFonts w:ascii="Arial" w:hAnsi="Arial" w:cs="Arial"/>
          <w:sz w:val="24"/>
          <w:szCs w:val="24"/>
        </w:rPr>
        <w:t xml:space="preserve"> Solicitam ainda o conserto das válvulas do sanitário masculino.</w:t>
      </w:r>
    </w:p>
    <w:p w:rsidR="001A388D" w:rsidRDefault="001A388D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A388D" w:rsidRPr="003C661B" w:rsidRDefault="001A388D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728A1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787ed8f48542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388D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B3FD6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0623ff-2fd5-47c5-bf32-7df9d88216cd.png" Id="Rb2682f0d834843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0623ff-2fd5-47c5-bf32-7df9d88216cd.png" Id="R63787ed8f48542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A003-614E-4B48-9C84-F4F8E7C9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2018-10-03T18:23:00Z</cp:lastPrinted>
  <dcterms:created xsi:type="dcterms:W3CDTF">2014-01-16T16:53:00Z</dcterms:created>
  <dcterms:modified xsi:type="dcterms:W3CDTF">2018-11-30T12:00:00Z</dcterms:modified>
</cp:coreProperties>
</file>