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B90066">
        <w:rPr>
          <w:rFonts w:ascii="Arial" w:hAnsi="Arial" w:cs="Arial"/>
          <w:sz w:val="24"/>
          <w:szCs w:val="24"/>
        </w:rPr>
        <w:t>recapeamento em Avenida de Grande movimento do Distrito Industrial II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90066">
        <w:rPr>
          <w:rFonts w:ascii="Arial" w:hAnsi="Arial" w:cs="Arial"/>
          <w:bCs/>
          <w:sz w:val="24"/>
          <w:szCs w:val="24"/>
        </w:rPr>
        <w:t xml:space="preserve">recapeamento da </w:t>
      </w:r>
      <w:r w:rsidR="00F42E0C">
        <w:rPr>
          <w:rFonts w:ascii="Arial" w:hAnsi="Arial" w:cs="Arial"/>
          <w:bCs/>
          <w:sz w:val="24"/>
          <w:szCs w:val="24"/>
        </w:rPr>
        <w:t>Avenida</w:t>
      </w:r>
      <w:r w:rsidR="00B90066">
        <w:rPr>
          <w:rFonts w:ascii="Arial" w:hAnsi="Arial" w:cs="Arial"/>
          <w:bCs/>
          <w:sz w:val="24"/>
          <w:szCs w:val="24"/>
        </w:rPr>
        <w:t xml:space="preserve"> Juscelino Kubistchek de Oliveira, no Distrito Industrial II.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0066">
        <w:rPr>
          <w:rFonts w:ascii="Arial" w:hAnsi="Arial" w:cs="Arial"/>
        </w:rPr>
        <w:t>Trata-se de Avenida</w:t>
      </w:r>
      <w:r w:rsidR="00E56DD3">
        <w:rPr>
          <w:rFonts w:ascii="Arial" w:hAnsi="Arial" w:cs="Arial"/>
        </w:rPr>
        <w:t xml:space="preserve"> de grande movimento, acesso a A</w:t>
      </w:r>
      <w:r w:rsidR="00B90066">
        <w:rPr>
          <w:rFonts w:ascii="Arial" w:hAnsi="Arial" w:cs="Arial"/>
        </w:rPr>
        <w:t xml:space="preserve">venida </w:t>
      </w:r>
      <w:proofErr w:type="spellStart"/>
      <w:r w:rsidR="00B90066">
        <w:rPr>
          <w:rFonts w:ascii="Arial" w:hAnsi="Arial" w:cs="Arial"/>
        </w:rPr>
        <w:t>Iacanga</w:t>
      </w:r>
      <w:proofErr w:type="spellEnd"/>
      <w:r w:rsidR="00B90066">
        <w:rPr>
          <w:rFonts w:ascii="Arial" w:hAnsi="Arial" w:cs="Arial"/>
        </w:rPr>
        <w:t xml:space="preserve"> e a Rodovia SP 304. A situação da camada asfáltica vem gerando reclamações constantes</w:t>
      </w:r>
      <w:r w:rsidR="00F42E0C">
        <w:rPr>
          <w:rFonts w:ascii="Arial" w:hAnsi="Arial" w:cs="Arial"/>
        </w:rPr>
        <w:t xml:space="preserve">, devido </w:t>
      </w:r>
      <w:r w:rsidR="00495112">
        <w:rPr>
          <w:rFonts w:ascii="Arial" w:hAnsi="Arial" w:cs="Arial"/>
        </w:rPr>
        <w:t>às</w:t>
      </w:r>
      <w:r w:rsidR="00F42E0C">
        <w:rPr>
          <w:rFonts w:ascii="Arial" w:hAnsi="Arial" w:cs="Arial"/>
        </w:rPr>
        <w:t xml:space="preserve"> avarias que vem provocando em veículos</w:t>
      </w:r>
      <w:r w:rsidR="00006FA8">
        <w:rPr>
          <w:rFonts w:ascii="Arial" w:hAnsi="Arial" w:cs="Arial"/>
        </w:rPr>
        <w:t xml:space="preserve"> e consequentemente prejuízos financeiros</w:t>
      </w:r>
      <w:bookmarkStart w:id="0" w:name="_GoBack"/>
      <w:bookmarkEnd w:id="0"/>
      <w:r w:rsidR="00F42E0C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85" w:rsidRDefault="00846385">
      <w:r>
        <w:separator/>
      </w:r>
    </w:p>
  </w:endnote>
  <w:endnote w:type="continuationSeparator" w:id="0">
    <w:p w:rsidR="00846385" w:rsidRDefault="0084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85" w:rsidRDefault="00846385">
      <w:r>
        <w:separator/>
      </w:r>
    </w:p>
  </w:footnote>
  <w:footnote w:type="continuationSeparator" w:id="0">
    <w:p w:rsidR="00846385" w:rsidRDefault="0084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0460055229424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A8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77C41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099E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5E55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5112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46385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3889"/>
    <w:rsid w:val="00B640F7"/>
    <w:rsid w:val="00B70BA3"/>
    <w:rsid w:val="00B723E4"/>
    <w:rsid w:val="00B831D4"/>
    <w:rsid w:val="00B90066"/>
    <w:rsid w:val="00BA2871"/>
    <w:rsid w:val="00BA37B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96AC8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56DD3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2E0C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6c847d3-d33a-4c23-88f6-8afc631bc672.png" Id="R1c7ca764ae114d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c847d3-d33a-4c23-88f6-8afc631bc672.png" Id="R42046005522942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20B7-2BD2-4BF5-8531-3C85442E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2018-10-22T13:17:00Z</cp:lastPrinted>
  <dcterms:created xsi:type="dcterms:W3CDTF">2018-11-27T18:55:00Z</dcterms:created>
  <dcterms:modified xsi:type="dcterms:W3CDTF">2018-11-27T19:31:00Z</dcterms:modified>
</cp:coreProperties>
</file>