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42068">
        <w:rPr>
          <w:rFonts w:ascii="Arial" w:hAnsi="Arial" w:cs="Arial"/>
          <w:sz w:val="24"/>
          <w:szCs w:val="24"/>
        </w:rPr>
        <w:t xml:space="preserve">tomem providencias em relação ao trânsito </w:t>
      </w:r>
      <w:r w:rsidR="009C4582">
        <w:rPr>
          <w:rFonts w:ascii="Arial" w:hAnsi="Arial" w:cs="Arial"/>
          <w:sz w:val="24"/>
          <w:szCs w:val="24"/>
        </w:rPr>
        <w:t>nas Ruas do entorno</w:t>
      </w:r>
      <w:r w:rsidR="00442068">
        <w:rPr>
          <w:rFonts w:ascii="Arial" w:hAnsi="Arial" w:cs="Arial"/>
          <w:sz w:val="24"/>
          <w:szCs w:val="24"/>
        </w:rPr>
        <w:t xml:space="preserve"> da Praça do Bairro 31 de Março.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582" w:rsidRDefault="00A35AE9" w:rsidP="009C458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42068">
        <w:rPr>
          <w:rFonts w:ascii="Arial" w:hAnsi="Arial" w:cs="Arial"/>
          <w:sz w:val="24"/>
          <w:szCs w:val="24"/>
        </w:rPr>
        <w:t xml:space="preserve">tomem providencias em relação ao trânsito </w:t>
      </w:r>
      <w:r w:rsidR="009C4582">
        <w:rPr>
          <w:rFonts w:ascii="Arial" w:hAnsi="Arial" w:cs="Arial"/>
          <w:sz w:val="24"/>
          <w:szCs w:val="24"/>
        </w:rPr>
        <w:t>nas Ruas do entorno da Praça do Bairro 31 de Março.</w:t>
      </w:r>
    </w:p>
    <w:p w:rsidR="00953E17" w:rsidRDefault="00953E17" w:rsidP="00953E17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>por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moradores das proximidades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442068">
        <w:rPr>
          <w:rFonts w:ascii="Arial" w:hAnsi="Arial" w:cs="Arial"/>
          <w:sz w:val="24"/>
          <w:szCs w:val="24"/>
        </w:rPr>
        <w:t>conforme relato abaixo:</w:t>
      </w:r>
    </w:p>
    <w:p w:rsidR="00442068" w:rsidRDefault="00442068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proofErr w:type="gramStart"/>
      <w:r>
        <w:rPr>
          <w:rFonts w:ascii="Calibri" w:hAnsi="Calibri" w:cs="Calibri"/>
          <w:color w:val="222222"/>
          <w:sz w:val="22"/>
          <w:szCs w:val="22"/>
        </w:rPr>
        <w:t>“</w:t>
      </w:r>
      <w:r w:rsidRPr="00442068">
        <w:rPr>
          <w:rFonts w:ascii="Calibri" w:hAnsi="Calibri" w:cs="Calibri"/>
          <w:color w:val="222222"/>
          <w:sz w:val="22"/>
          <w:szCs w:val="22"/>
        </w:rPr>
        <w:t>Sr. Joi Fornasari Bom dia.</w:t>
      </w:r>
      <w:proofErr w:type="gramEnd"/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442068">
        <w:rPr>
          <w:rFonts w:ascii="Calibri" w:hAnsi="Calibri" w:cs="Calibri"/>
          <w:color w:val="222222"/>
          <w:sz w:val="22"/>
          <w:szCs w:val="22"/>
        </w:rPr>
        <w:t>Estou entrando em contado com o senhor</w:t>
      </w:r>
      <w:proofErr w:type="gramStart"/>
      <w:r w:rsidRPr="00442068">
        <w:rPr>
          <w:rFonts w:ascii="Calibri" w:hAnsi="Calibri" w:cs="Calibri"/>
          <w:color w:val="222222"/>
          <w:sz w:val="22"/>
          <w:szCs w:val="22"/>
        </w:rPr>
        <w:t xml:space="preserve"> pois</w:t>
      </w:r>
      <w:proofErr w:type="gramEnd"/>
      <w:r w:rsidRPr="00442068">
        <w:rPr>
          <w:rFonts w:ascii="Calibri" w:hAnsi="Calibri" w:cs="Calibri"/>
          <w:color w:val="222222"/>
          <w:sz w:val="22"/>
          <w:szCs w:val="22"/>
        </w:rPr>
        <w:t xml:space="preserve"> já recorri à várias autoridades e departamentos da cidade, porém não obtive sucesso. Então como sei que o senhor é um dos vereadores mais ativos na cidade, gostaria de pedir a sua ajuda.</w:t>
      </w: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442068">
        <w:rPr>
          <w:rFonts w:ascii="Calibri" w:hAnsi="Calibri" w:cs="Calibri"/>
          <w:color w:val="222222"/>
          <w:sz w:val="22"/>
          <w:szCs w:val="22"/>
        </w:rPr>
        <w:t xml:space="preserve">Moro no Bairro 31 de Março e estamos enfrentando um problema muito sério com relação </w:t>
      </w:r>
      <w:proofErr w:type="gramStart"/>
      <w:r w:rsidRPr="00442068">
        <w:rPr>
          <w:rFonts w:ascii="Calibri" w:hAnsi="Calibri" w:cs="Calibri"/>
          <w:color w:val="222222"/>
          <w:sz w:val="22"/>
          <w:szCs w:val="22"/>
        </w:rPr>
        <w:t>as</w:t>
      </w:r>
      <w:proofErr w:type="gramEnd"/>
      <w:r w:rsidRPr="00442068">
        <w:rPr>
          <w:rFonts w:ascii="Calibri" w:hAnsi="Calibri" w:cs="Calibri"/>
          <w:color w:val="222222"/>
          <w:sz w:val="22"/>
          <w:szCs w:val="22"/>
        </w:rPr>
        <w:t xml:space="preserve"> pessoas que transitam de motos e carros ao redor da praça. Eles correm demais e ficam empinando suas motos e tirando rachas de carros. Já fiz reclamações na ouvidoria não é de hoje, mas nada acontece, será que as autoridades competentes vão esperar acontecer alguma desgraça para buscarem uma solução?</w:t>
      </w: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442068">
        <w:rPr>
          <w:rFonts w:ascii="Calibri" w:hAnsi="Calibri" w:cs="Calibri"/>
          <w:color w:val="222222"/>
          <w:sz w:val="22"/>
          <w:szCs w:val="22"/>
        </w:rPr>
        <w:t>Se me permite tenho uma sugestão ao senhor, que com certeza será de agrado de todos os moradores, pois a reclamação é geral.</w:t>
      </w: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442068">
        <w:rPr>
          <w:rFonts w:ascii="Calibri" w:hAnsi="Calibri" w:cs="Calibri"/>
          <w:color w:val="222222"/>
          <w:sz w:val="22"/>
          <w:szCs w:val="22"/>
        </w:rPr>
        <w:t xml:space="preserve">Quero pedir que o senhor </w:t>
      </w:r>
      <w:proofErr w:type="gramStart"/>
      <w:r w:rsidRPr="00442068">
        <w:rPr>
          <w:rFonts w:ascii="Calibri" w:hAnsi="Calibri" w:cs="Calibri"/>
          <w:color w:val="222222"/>
          <w:sz w:val="22"/>
          <w:szCs w:val="22"/>
        </w:rPr>
        <w:t>entre</w:t>
      </w:r>
      <w:proofErr w:type="gramEnd"/>
      <w:r w:rsidRPr="00442068">
        <w:rPr>
          <w:rFonts w:ascii="Calibri" w:hAnsi="Calibri" w:cs="Calibri"/>
          <w:color w:val="222222"/>
          <w:sz w:val="22"/>
          <w:szCs w:val="22"/>
        </w:rPr>
        <w:t xml:space="preserve"> com um projeto na Câmara para que sejam alterados os sentidos das ruas aqui, inclusive ao redor da praça, as ruas são muito estreitas, não dá para ser mão dupla, e todas são. Também a inclusão de lombadas e faixas de pedestres ao redor da praça e nas ruas que desembocam nela. O senhor não tem noção das loucuras que o pessoal faz, só nós que moramos aqui pra saber. Policiamento aqui é bem raro.</w:t>
      </w: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442068">
        <w:rPr>
          <w:rFonts w:ascii="Calibri" w:hAnsi="Calibri" w:cs="Calibri"/>
          <w:color w:val="222222"/>
          <w:sz w:val="22"/>
          <w:szCs w:val="22"/>
        </w:rPr>
        <w:lastRenderedPageBreak/>
        <w:t>Aqui temos uma praça que está sendo revitalizada e vai ficar muito bonita por sinal, um parquinho infantil, e escola, isso tudo gera um fluxo muito grande de crianças e idosos circulando, quase todos os dias vemos vários casos de “quase acidentes e atropelamentos”, depois que o quase deixar de existir será tarde para providencias.</w:t>
      </w: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442068">
        <w:rPr>
          <w:rFonts w:ascii="Calibri" w:hAnsi="Calibri" w:cs="Calibri"/>
          <w:color w:val="222222"/>
          <w:sz w:val="22"/>
          <w:szCs w:val="22"/>
        </w:rPr>
        <w:t>Agradeço muito sua atenção e sugeri o projeto na Câmara, mas não sei se é o melhor caminho, ou tem um meio mais fácil e rápido, mas precisa ser feito alguma coisa.</w:t>
      </w: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r w:rsidRPr="00442068">
        <w:rPr>
          <w:rFonts w:ascii="Calibri" w:hAnsi="Calibri" w:cs="Calibri"/>
          <w:color w:val="222222"/>
          <w:sz w:val="22"/>
          <w:szCs w:val="22"/>
        </w:rPr>
        <w:t>Aguardo retorno.</w:t>
      </w:r>
    </w:p>
    <w:p w:rsidR="00442068" w:rsidRPr="00442068" w:rsidRDefault="00442068" w:rsidP="00442068">
      <w:pPr>
        <w:shd w:val="clear" w:color="auto" w:fill="FFFFFF"/>
        <w:spacing w:after="160" w:line="235" w:lineRule="atLeast"/>
        <w:rPr>
          <w:rFonts w:ascii="Calibri" w:hAnsi="Calibri" w:cs="Calibri"/>
          <w:color w:val="222222"/>
          <w:sz w:val="22"/>
          <w:szCs w:val="22"/>
        </w:rPr>
      </w:pPr>
      <w:proofErr w:type="gramStart"/>
      <w:r w:rsidRPr="00442068">
        <w:rPr>
          <w:rFonts w:ascii="Calibri" w:hAnsi="Calibri" w:cs="Calibri"/>
          <w:color w:val="222222"/>
          <w:sz w:val="22"/>
          <w:szCs w:val="22"/>
        </w:rPr>
        <w:t>Muito obrigado</w:t>
      </w:r>
      <w:r>
        <w:rPr>
          <w:rFonts w:ascii="Calibri" w:hAnsi="Calibri" w:cs="Calibri"/>
          <w:color w:val="222222"/>
          <w:sz w:val="22"/>
          <w:szCs w:val="22"/>
        </w:rPr>
        <w:t>”</w:t>
      </w:r>
      <w:proofErr w:type="gramEnd"/>
      <w:r w:rsidRPr="00442068">
        <w:rPr>
          <w:rFonts w:ascii="Calibri" w:hAnsi="Calibri" w:cs="Calibri"/>
          <w:color w:val="222222"/>
          <w:sz w:val="22"/>
          <w:szCs w:val="22"/>
        </w:rPr>
        <w:t>.</w:t>
      </w:r>
    </w:p>
    <w:p w:rsidR="00442068" w:rsidRPr="003C661B" w:rsidRDefault="00442068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16f69223fa4e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582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9e68e4f-40c9-4025-8aef-657787c8fbc2.png" Id="Reace4cdcda534d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e68e4f-40c9-4025-8aef-657787c8fbc2.png" Id="R6b16f69223fa4e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C00F-F644-40A9-AA23-02F9484A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2</Pages>
  <Words>408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467</cp:revision>
  <cp:lastPrinted>2018-10-03T18:23:00Z</cp:lastPrinted>
  <dcterms:created xsi:type="dcterms:W3CDTF">2014-01-16T16:53:00Z</dcterms:created>
  <dcterms:modified xsi:type="dcterms:W3CDTF">2018-11-22T19:08:00Z</dcterms:modified>
</cp:coreProperties>
</file>