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BB561A">
        <w:rPr>
          <w:rFonts w:ascii="Arial" w:hAnsi="Arial" w:cs="Arial"/>
        </w:rPr>
        <w:t>05212</w:t>
      </w:r>
      <w:r>
        <w:rPr>
          <w:rFonts w:ascii="Arial" w:hAnsi="Arial" w:cs="Arial"/>
        </w:rPr>
        <w:t>/</w:t>
      </w:r>
      <w:r w:rsidR="00BB561A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734AA2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71586B">
        <w:rPr>
          <w:rFonts w:ascii="Arial" w:hAnsi="Arial" w:cs="Arial"/>
          <w:sz w:val="24"/>
          <w:szCs w:val="24"/>
        </w:rPr>
        <w:t xml:space="preserve">o recapeamento da Rua </w:t>
      </w:r>
      <w:r w:rsidR="0047768C">
        <w:rPr>
          <w:rFonts w:ascii="Arial" w:hAnsi="Arial" w:cs="Arial"/>
          <w:sz w:val="24"/>
          <w:szCs w:val="24"/>
        </w:rPr>
        <w:t>do Petróleo, entre as Rua</w:t>
      </w:r>
      <w:r w:rsidR="00804D9D">
        <w:rPr>
          <w:rFonts w:ascii="Arial" w:hAnsi="Arial" w:cs="Arial"/>
          <w:sz w:val="24"/>
          <w:szCs w:val="24"/>
        </w:rPr>
        <w:t>s</w:t>
      </w:r>
      <w:r w:rsidR="0047768C">
        <w:rPr>
          <w:rFonts w:ascii="Arial" w:hAnsi="Arial" w:cs="Arial"/>
          <w:sz w:val="24"/>
          <w:szCs w:val="24"/>
        </w:rPr>
        <w:t xml:space="preserve"> do Centeio e do Trigo, no bairro Jardim Perola.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47768C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453877" w:rsidRDefault="008F23DA" w:rsidP="0047768C">
      <w:pPr>
        <w:jc w:val="both"/>
        <w:rPr>
          <w:rFonts w:ascii="Arial" w:hAnsi="Arial" w:cs="Arial"/>
        </w:rPr>
      </w:pPr>
      <w:r w:rsidRPr="0047768C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sugerir que, por intermédio do Setor competente, promova </w:t>
      </w:r>
      <w:r w:rsidR="0071586B" w:rsidRPr="0047768C">
        <w:rPr>
          <w:rFonts w:ascii="Arial" w:hAnsi="Arial" w:cs="Arial"/>
          <w:sz w:val="24"/>
          <w:szCs w:val="24"/>
        </w:rPr>
        <w:t xml:space="preserve">o recapeamento da Rua </w:t>
      </w:r>
      <w:r w:rsidR="0047768C" w:rsidRPr="0047768C">
        <w:rPr>
          <w:rFonts w:ascii="Arial" w:hAnsi="Arial" w:cs="Arial"/>
          <w:sz w:val="24"/>
          <w:szCs w:val="24"/>
        </w:rPr>
        <w:t>do Petróleo, entre as Rua do Centeio e do Trigo, no bairro Jardim Perola</w:t>
      </w:r>
      <w:r w:rsidR="00453877" w:rsidRPr="0047768C">
        <w:rPr>
          <w:rFonts w:ascii="Arial" w:hAnsi="Arial" w:cs="Arial"/>
          <w:sz w:val="24"/>
          <w:szCs w:val="24"/>
        </w:rPr>
        <w:t xml:space="preserve">, </w:t>
      </w:r>
      <w:r w:rsidR="0016263C" w:rsidRPr="0047768C">
        <w:rPr>
          <w:rFonts w:ascii="Arial" w:hAnsi="Arial" w:cs="Arial"/>
          <w:sz w:val="24"/>
          <w:szCs w:val="24"/>
        </w:rPr>
        <w:t>n</w:t>
      </w:r>
      <w:r w:rsidR="00453877" w:rsidRPr="0047768C">
        <w:rPr>
          <w:rFonts w:ascii="Arial" w:hAnsi="Arial" w:cs="Arial"/>
          <w:sz w:val="24"/>
          <w:szCs w:val="24"/>
        </w:rPr>
        <w:t>este município.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>constatar</w:t>
      </w:r>
      <w:r w:rsidR="0071586B">
        <w:rPr>
          <w:rFonts w:ascii="Arial" w:hAnsi="Arial" w:cs="Arial"/>
          <w:lang w:val="pt-BR"/>
        </w:rPr>
        <w:t xml:space="preserve"> </w:t>
      </w:r>
      <w:r w:rsidR="0071586B" w:rsidRPr="0071586B">
        <w:rPr>
          <w:rFonts w:ascii="Arial" w:hAnsi="Arial" w:cs="Arial"/>
          <w:lang w:val="pt-BR"/>
        </w:rPr>
        <w:t>o estado de degradação da malha asfáltica da referida via pública, fato este que prejudica as condições de tráfego e potencializa a ocorrência de acidentes,</w:t>
      </w:r>
      <w:r w:rsidR="0047768C">
        <w:rPr>
          <w:rFonts w:ascii="Arial" w:hAnsi="Arial" w:cs="Arial"/>
          <w:lang w:val="pt-BR"/>
        </w:rPr>
        <w:t xml:space="preserve"> com pedestres, </w:t>
      </w:r>
      <w:r w:rsidR="0071586B" w:rsidRPr="0071586B">
        <w:rPr>
          <w:rFonts w:ascii="Arial" w:hAnsi="Arial" w:cs="Arial"/>
          <w:lang w:val="pt-BR"/>
        </w:rPr>
        <w:t>bem como o surgimento de avarias nos veículos automotores que por esta via diariamente trafegam.</w:t>
      </w:r>
    </w:p>
    <w:p w:rsidR="00464395" w:rsidRDefault="00464395" w:rsidP="009E462A">
      <w:pPr>
        <w:pStyle w:val="Recuodecorpodetexto2"/>
        <w:rPr>
          <w:rFonts w:ascii="Arial" w:hAnsi="Arial" w:cs="Arial"/>
          <w:lang w:val="pt-BR"/>
        </w:rPr>
      </w:pP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7768C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47768C">
        <w:rPr>
          <w:rFonts w:ascii="Arial" w:hAnsi="Arial" w:cs="Arial"/>
          <w:sz w:val="24"/>
          <w:szCs w:val="24"/>
        </w:rPr>
        <w:t xml:space="preserve">Setembro </w:t>
      </w:r>
      <w:r w:rsidRPr="00C355D1">
        <w:rPr>
          <w:rFonts w:ascii="Arial" w:hAnsi="Arial" w:cs="Arial"/>
          <w:sz w:val="24"/>
          <w:szCs w:val="24"/>
        </w:rPr>
        <w:t>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585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</w:t>
      </w:r>
      <w:r w:rsidR="002D14CF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nio Pereira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2D14CF">
        <w:rPr>
          <w:rFonts w:ascii="Arial" w:hAnsi="Arial" w:cs="Arial"/>
          <w:sz w:val="24"/>
          <w:szCs w:val="24"/>
        </w:rPr>
        <w:t>-</w:t>
      </w:r>
      <w:r w:rsidR="00464395">
        <w:rPr>
          <w:rFonts w:ascii="Arial" w:hAnsi="Arial" w:cs="Arial"/>
          <w:sz w:val="24"/>
          <w:szCs w:val="24"/>
        </w:rPr>
        <w:t xml:space="preserve"> </w:t>
      </w:r>
      <w:r w:rsidR="00526D15">
        <w:rPr>
          <w:rFonts w:ascii="Arial" w:hAnsi="Arial" w:cs="Arial"/>
          <w:sz w:val="24"/>
          <w:szCs w:val="24"/>
        </w:rPr>
        <w:t>PT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1pt;margin-top:3.35pt;width:40.85pt;height:32.5pt;z-index:251657728">
            <v:imagedata r:id="rId7" o:title="Estrela do PT"/>
          </v:shape>
        </w:pict>
      </w: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405" w:rsidRDefault="00284405">
      <w:r>
        <w:separator/>
      </w:r>
    </w:p>
  </w:endnote>
  <w:endnote w:type="continuationSeparator" w:id="0">
    <w:p w:rsidR="00284405" w:rsidRDefault="0028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405" w:rsidRDefault="00284405">
      <w:r>
        <w:separator/>
      </w:r>
    </w:p>
  </w:footnote>
  <w:footnote w:type="continuationSeparator" w:id="0">
    <w:p w:rsidR="00284405" w:rsidRDefault="0028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2607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26077" w:rsidRPr="00226077" w:rsidRDefault="00226077" w:rsidP="0022607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26077">
                  <w:rPr>
                    <w:rFonts w:ascii="Arial" w:hAnsi="Arial" w:cs="Arial"/>
                    <w:b/>
                  </w:rPr>
                  <w:t>PROTOCOLO Nº: 09425/2013     DATA: 20/09/2013     HORA: 15:47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885"/>
    <w:rsid w:val="00036BE4"/>
    <w:rsid w:val="000E27CC"/>
    <w:rsid w:val="0016263C"/>
    <w:rsid w:val="001B478A"/>
    <w:rsid w:val="001D1394"/>
    <w:rsid w:val="00226077"/>
    <w:rsid w:val="002409AD"/>
    <w:rsid w:val="002657DF"/>
    <w:rsid w:val="00284405"/>
    <w:rsid w:val="002D14CF"/>
    <w:rsid w:val="002E5629"/>
    <w:rsid w:val="0033648A"/>
    <w:rsid w:val="003457DB"/>
    <w:rsid w:val="00345B7E"/>
    <w:rsid w:val="00373483"/>
    <w:rsid w:val="0038108E"/>
    <w:rsid w:val="003A3262"/>
    <w:rsid w:val="003C5A7A"/>
    <w:rsid w:val="003D3AA8"/>
    <w:rsid w:val="00453877"/>
    <w:rsid w:val="004545D2"/>
    <w:rsid w:val="00454EAC"/>
    <w:rsid w:val="00464395"/>
    <w:rsid w:val="00466D3F"/>
    <w:rsid w:val="0047768C"/>
    <w:rsid w:val="0049057E"/>
    <w:rsid w:val="00497AED"/>
    <w:rsid w:val="004B57DB"/>
    <w:rsid w:val="004C67DE"/>
    <w:rsid w:val="004E1E94"/>
    <w:rsid w:val="00526D15"/>
    <w:rsid w:val="00533C44"/>
    <w:rsid w:val="005668BA"/>
    <w:rsid w:val="00584877"/>
    <w:rsid w:val="005B1CA0"/>
    <w:rsid w:val="00657E60"/>
    <w:rsid w:val="00661630"/>
    <w:rsid w:val="00667301"/>
    <w:rsid w:val="00703988"/>
    <w:rsid w:val="00705ABB"/>
    <w:rsid w:val="0071586B"/>
    <w:rsid w:val="00734AA2"/>
    <w:rsid w:val="00766E3B"/>
    <w:rsid w:val="007A442F"/>
    <w:rsid w:val="00804D9D"/>
    <w:rsid w:val="008E08FC"/>
    <w:rsid w:val="008E5D9B"/>
    <w:rsid w:val="008F23DA"/>
    <w:rsid w:val="00904C97"/>
    <w:rsid w:val="00936B04"/>
    <w:rsid w:val="0094116F"/>
    <w:rsid w:val="009A7C1A"/>
    <w:rsid w:val="009E462A"/>
    <w:rsid w:val="009F196D"/>
    <w:rsid w:val="00A66D43"/>
    <w:rsid w:val="00A71CAF"/>
    <w:rsid w:val="00A9035B"/>
    <w:rsid w:val="00AB22DE"/>
    <w:rsid w:val="00AE702A"/>
    <w:rsid w:val="00AF0B42"/>
    <w:rsid w:val="00B52AAE"/>
    <w:rsid w:val="00B73CD1"/>
    <w:rsid w:val="00B73D1F"/>
    <w:rsid w:val="00B84461"/>
    <w:rsid w:val="00B848CA"/>
    <w:rsid w:val="00BB561A"/>
    <w:rsid w:val="00BC6FC6"/>
    <w:rsid w:val="00BF141E"/>
    <w:rsid w:val="00C51463"/>
    <w:rsid w:val="00C5585A"/>
    <w:rsid w:val="00C5685D"/>
    <w:rsid w:val="00C569DE"/>
    <w:rsid w:val="00C90DD6"/>
    <w:rsid w:val="00CD613B"/>
    <w:rsid w:val="00CE2D14"/>
    <w:rsid w:val="00CF7F49"/>
    <w:rsid w:val="00D26CB3"/>
    <w:rsid w:val="00D300D7"/>
    <w:rsid w:val="00D71DC5"/>
    <w:rsid w:val="00D83A67"/>
    <w:rsid w:val="00DE02AC"/>
    <w:rsid w:val="00DF40E1"/>
    <w:rsid w:val="00E02DCF"/>
    <w:rsid w:val="00E1407A"/>
    <w:rsid w:val="00E36434"/>
    <w:rsid w:val="00E903BB"/>
    <w:rsid w:val="00E92B7F"/>
    <w:rsid w:val="00EB5D40"/>
    <w:rsid w:val="00EB7D7D"/>
    <w:rsid w:val="00EE42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17792B-62F1-40DF-9896-DC0A4F32F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783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