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C5775" w:rsidRPr="00C355D1" w:rsidRDefault="009C5775" w:rsidP="009C577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Reitera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presença de Guardas Municipais no período de entrada e saída no CIEP Leonel de Moura Brizola, no bairro Santa Rita. </w:t>
      </w:r>
    </w:p>
    <w:p w:rsidR="009C5775" w:rsidRPr="00C355D1" w:rsidRDefault="009C5775" w:rsidP="009C577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C5775" w:rsidRPr="00C355D1" w:rsidRDefault="009C5775" w:rsidP="009C577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C5775" w:rsidRPr="00C355D1" w:rsidRDefault="009C5775" w:rsidP="009C577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C5775" w:rsidRPr="00C355D1" w:rsidRDefault="009C5775" w:rsidP="009C57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775" w:rsidRPr="00C355D1" w:rsidRDefault="009C5775" w:rsidP="009C57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775" w:rsidRPr="00C355D1" w:rsidRDefault="009C5775" w:rsidP="009C577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</w:t>
      </w:r>
      <w:r>
        <w:rPr>
          <w:rFonts w:ascii="Arial" w:hAnsi="Arial" w:cs="Arial"/>
          <w:bCs/>
          <w:sz w:val="24"/>
          <w:szCs w:val="24"/>
        </w:rPr>
        <w:t xml:space="preserve">os setores competentes, sejam realizadas a fiscalização e ronda a pé, com as possibilidades para contar com a presença de guardas municipais durante os períodos de entrada e saída na Escola Municipal CIEP Leonel de Moura Brizola, situado na Rua Guaianazes, 875, no bairro Santa Rita.  </w:t>
      </w:r>
    </w:p>
    <w:p w:rsidR="009C5775" w:rsidRPr="00C355D1" w:rsidRDefault="009C5775" w:rsidP="009C57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775" w:rsidRPr="00C355D1" w:rsidRDefault="009C5775" w:rsidP="009C57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775" w:rsidRPr="00C355D1" w:rsidRDefault="009C5775" w:rsidP="009C5775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C5775" w:rsidRPr="00C355D1" w:rsidRDefault="009C5775" w:rsidP="009C577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C5775" w:rsidRDefault="009C5775" w:rsidP="009C5775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apresentado em Indicações anteriores por este vereador, reiteramos a solicitação e necessidade para que nos períodos de entrada e saída às aulas tenha-se a presença de um Guarda Municipal com a finalidade de garantir maior segurança a todos, inclusive aos alunos e instruir motoristas evitando infrações de trânsito. Neste </w:t>
      </w:r>
      <w:proofErr w:type="spellStart"/>
      <w:r>
        <w:rPr>
          <w:rFonts w:ascii="Arial" w:hAnsi="Arial" w:cs="Arial"/>
        </w:rPr>
        <w:t>periodos</w:t>
      </w:r>
      <w:proofErr w:type="spellEnd"/>
      <w:r>
        <w:rPr>
          <w:rFonts w:ascii="Arial" w:hAnsi="Arial" w:cs="Arial"/>
        </w:rPr>
        <w:t xml:space="preserve"> formam-se um grande fluxo de pessoas e crianças que dividem as vias no entorno com os veículos que transitam pela Rua Guaianazes e adjacências, levando riscos a segurança dos pedestres, inclusive á crianças e idosos. Desta forma, munícipes entendem e reivindicam o acompanhamento de guardas municipais in loco nestes períodos, oferecendo maior segurança a todos, e com autonomia para organizar, orientar e corrigir se necessário. </w:t>
      </w:r>
    </w:p>
    <w:p w:rsidR="009C5775" w:rsidRDefault="009C5775" w:rsidP="009C5775">
      <w:pPr>
        <w:pStyle w:val="Recuodecorpodetexto2"/>
        <w:rPr>
          <w:rFonts w:ascii="Arial" w:hAnsi="Arial" w:cs="Arial"/>
        </w:rPr>
      </w:pPr>
    </w:p>
    <w:p w:rsidR="009C5775" w:rsidRPr="00C355D1" w:rsidRDefault="009C5775" w:rsidP="009C57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775" w:rsidRPr="00C355D1" w:rsidRDefault="009C5775" w:rsidP="009C57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775" w:rsidRPr="00C355D1" w:rsidRDefault="009C5775" w:rsidP="009C577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C5775" w:rsidRPr="00C355D1" w:rsidRDefault="009C5775" w:rsidP="009C5775">
      <w:pPr>
        <w:ind w:firstLine="1440"/>
        <w:rPr>
          <w:rFonts w:ascii="Arial" w:hAnsi="Arial" w:cs="Arial"/>
          <w:sz w:val="24"/>
          <w:szCs w:val="24"/>
        </w:rPr>
      </w:pPr>
    </w:p>
    <w:p w:rsidR="009C5775" w:rsidRDefault="009C5775" w:rsidP="009C5775">
      <w:pPr>
        <w:ind w:firstLine="1440"/>
        <w:rPr>
          <w:rFonts w:ascii="Arial" w:hAnsi="Arial" w:cs="Arial"/>
          <w:sz w:val="24"/>
          <w:szCs w:val="24"/>
        </w:rPr>
      </w:pPr>
    </w:p>
    <w:p w:rsidR="009C5775" w:rsidRDefault="009C5775" w:rsidP="009C5775">
      <w:pPr>
        <w:ind w:firstLine="1440"/>
        <w:rPr>
          <w:rFonts w:ascii="Arial" w:hAnsi="Arial" w:cs="Arial"/>
          <w:sz w:val="24"/>
          <w:szCs w:val="24"/>
        </w:rPr>
      </w:pPr>
    </w:p>
    <w:p w:rsidR="009C5775" w:rsidRPr="00C355D1" w:rsidRDefault="009C5775" w:rsidP="009C5775">
      <w:pPr>
        <w:ind w:firstLine="1440"/>
        <w:rPr>
          <w:rFonts w:ascii="Arial" w:hAnsi="Arial" w:cs="Arial"/>
          <w:sz w:val="24"/>
          <w:szCs w:val="24"/>
        </w:rPr>
      </w:pPr>
    </w:p>
    <w:p w:rsidR="009C5775" w:rsidRDefault="009C5775" w:rsidP="009C577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C5775" w:rsidRPr="00C355D1" w:rsidRDefault="009C5775" w:rsidP="009C577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KADU GARÇOM  </w:t>
      </w:r>
    </w:p>
    <w:p w:rsidR="009F196D" w:rsidRPr="00275220" w:rsidRDefault="009C5775" w:rsidP="0027522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-Presidente</w:t>
      </w:r>
      <w:bookmarkStart w:id="0" w:name="_GoBack"/>
      <w:bookmarkEnd w:id="0"/>
    </w:p>
    <w:sectPr w:rsidR="009F196D" w:rsidRPr="0027522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EDD" w:rsidRDefault="007C0EDD">
      <w:r>
        <w:separator/>
      </w:r>
    </w:p>
  </w:endnote>
  <w:endnote w:type="continuationSeparator" w:id="0">
    <w:p w:rsidR="007C0EDD" w:rsidRDefault="007C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EDD" w:rsidRDefault="007C0EDD">
      <w:r>
        <w:separator/>
      </w:r>
    </w:p>
  </w:footnote>
  <w:footnote w:type="continuationSeparator" w:id="0">
    <w:p w:rsidR="007C0EDD" w:rsidRDefault="007C0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d4ac30f5114a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7467E"/>
    <w:rsid w:val="00275220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C3987"/>
    <w:rsid w:val="00705ABB"/>
    <w:rsid w:val="007C0EDD"/>
    <w:rsid w:val="0083251E"/>
    <w:rsid w:val="009A7C1A"/>
    <w:rsid w:val="009C5775"/>
    <w:rsid w:val="009F196D"/>
    <w:rsid w:val="00A71CAF"/>
    <w:rsid w:val="00A9035B"/>
    <w:rsid w:val="00AE702A"/>
    <w:rsid w:val="00CD613B"/>
    <w:rsid w:val="00CE6251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5097dc-072c-4020-a651-c4ce2ff117f4.png" Id="R8343cb2931df41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5097dc-072c-4020-a651-c4ce2ff117f4.png" Id="R56d4ac30f5114a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2018-11-07T14:05:00Z</dcterms:created>
  <dcterms:modified xsi:type="dcterms:W3CDTF">2018-11-09T19:23:00Z</dcterms:modified>
</cp:coreProperties>
</file>