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6170D">
        <w:rPr>
          <w:rFonts w:ascii="Arial" w:hAnsi="Arial" w:cs="Arial"/>
        </w:rPr>
        <w:t>01058</w:t>
      </w:r>
      <w:r>
        <w:rPr>
          <w:rFonts w:ascii="Arial" w:hAnsi="Arial" w:cs="Arial"/>
        </w:rPr>
        <w:t>/</w:t>
      </w:r>
      <w:r w:rsidR="0036170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DC74A8">
        <w:rPr>
          <w:rFonts w:ascii="Arial" w:hAnsi="Arial" w:cs="Arial"/>
          <w:sz w:val="24"/>
          <w:szCs w:val="24"/>
        </w:rPr>
        <w:t xml:space="preserve"> sobre</w:t>
      </w:r>
      <w:r w:rsidR="00DB2691">
        <w:rPr>
          <w:rFonts w:ascii="Arial" w:hAnsi="Arial" w:cs="Arial"/>
          <w:sz w:val="24"/>
          <w:szCs w:val="24"/>
        </w:rPr>
        <w:t xml:space="preserve"> a realização de exame denominado ecocardiograma na rede pública de saúde.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DC74A8">
        <w:rPr>
          <w:rFonts w:ascii="Arial" w:hAnsi="Arial" w:cs="Arial"/>
          <w:sz w:val="24"/>
          <w:szCs w:val="24"/>
        </w:rPr>
        <w:t xml:space="preserve">este vereador </w:t>
      </w:r>
      <w:r w:rsidR="00DB2691">
        <w:rPr>
          <w:rFonts w:ascii="Arial" w:hAnsi="Arial" w:cs="Arial"/>
          <w:sz w:val="24"/>
          <w:szCs w:val="24"/>
        </w:rPr>
        <w:t>recebeu reclamação de uma paciente – Judite Romagnoli Basso - sobre a demora para a marcação e realização de exame ecocardiograma, solicitado por seu médico cardiologista. Pelas informações recebidas</w:t>
      </w:r>
      <w:r w:rsidR="00AC4A29">
        <w:rPr>
          <w:rFonts w:ascii="Arial" w:hAnsi="Arial" w:cs="Arial"/>
          <w:sz w:val="24"/>
          <w:szCs w:val="24"/>
        </w:rPr>
        <w:t xml:space="preserve"> no Centro Médico</w:t>
      </w:r>
      <w:r w:rsidR="00DB2691">
        <w:rPr>
          <w:rFonts w:ascii="Arial" w:hAnsi="Arial" w:cs="Arial"/>
          <w:sz w:val="24"/>
          <w:szCs w:val="24"/>
        </w:rPr>
        <w:t xml:space="preserve"> não há previsão e a rede estaria atendendo pedidos feitos no mês de </w:t>
      </w:r>
      <w:r w:rsidR="00453AF7">
        <w:rPr>
          <w:rFonts w:ascii="Arial" w:hAnsi="Arial" w:cs="Arial"/>
          <w:sz w:val="24"/>
          <w:szCs w:val="24"/>
        </w:rPr>
        <w:t>março/2013;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E55410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DB2691">
        <w:rPr>
          <w:rFonts w:ascii="Arial" w:hAnsi="Arial" w:cs="Arial"/>
          <w:sz w:val="24"/>
          <w:szCs w:val="24"/>
        </w:rPr>
        <w:t xml:space="preserve"> o exame ecocardiograma é importante, porque o ultrassom </w:t>
      </w:r>
      <w:r w:rsidR="00453AF7">
        <w:rPr>
          <w:rFonts w:ascii="Arial" w:hAnsi="Arial" w:cs="Arial"/>
          <w:sz w:val="24"/>
          <w:szCs w:val="24"/>
        </w:rPr>
        <w:t>permite avaliar o tamanho, espessura e movimento das diversas estruturas cardíacas (bidimensional) e o doppler permite avaliar a direção e velocidade do fluxo sanguíneo dentro do coração;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</w:t>
      </w:r>
      <w:r w:rsidR="00453AF7">
        <w:rPr>
          <w:rFonts w:ascii="Arial" w:hAnsi="Arial" w:cs="Arial"/>
          <w:sz w:val="24"/>
          <w:szCs w:val="24"/>
        </w:rPr>
        <w:t>IDERANDO que esse tipo de exame também classifica o quanto de risco tem o paciente caso seja submetido a uma cirurgia;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453AF7">
        <w:rPr>
          <w:rFonts w:ascii="Arial" w:hAnsi="Arial" w:cs="Arial"/>
          <w:sz w:val="24"/>
          <w:szCs w:val="24"/>
        </w:rPr>
        <w:t>O que, atualmente, o exame na rede particular de saúde é muito caro e a população não dispõe de recursos para custeá-lo, necessitando do apoio do SUS – Sistema Único de Saúde.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960AE6">
        <w:rPr>
          <w:rFonts w:ascii="Arial" w:hAnsi="Arial" w:cs="Arial"/>
          <w:sz w:val="24"/>
          <w:szCs w:val="24"/>
        </w:rPr>
        <w:t xml:space="preserve"> Diante do exposto, a </w:t>
      </w:r>
      <w:r w:rsidR="00453AF7">
        <w:rPr>
          <w:rFonts w:ascii="Arial" w:hAnsi="Arial" w:cs="Arial"/>
          <w:sz w:val="24"/>
          <w:szCs w:val="24"/>
        </w:rPr>
        <w:t>Administração Municipal está com fila de espera para a realização do exame denominado ecocardiograma?;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960AE6">
        <w:rPr>
          <w:rFonts w:ascii="Arial" w:hAnsi="Arial" w:cs="Arial"/>
          <w:sz w:val="24"/>
          <w:szCs w:val="24"/>
        </w:rPr>
        <w:t>Se a r</w:t>
      </w:r>
      <w:r w:rsidR="00453AF7">
        <w:rPr>
          <w:rFonts w:ascii="Arial" w:hAnsi="Arial" w:cs="Arial"/>
          <w:sz w:val="24"/>
          <w:szCs w:val="24"/>
        </w:rPr>
        <w:t>esposta for positiva, atualmente, quantos pacientes aguardam na fila de espera para realizar este tipo de exame?;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CD6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53AF7">
        <w:rPr>
          <w:rFonts w:ascii="Arial" w:hAnsi="Arial" w:cs="Arial"/>
          <w:sz w:val="24"/>
          <w:szCs w:val="24"/>
        </w:rPr>
        <w:t>Quantos exames ecocardiograma a Administração Municipal disponibiliza à população mensalmente?;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AF7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53AF7">
        <w:rPr>
          <w:rFonts w:ascii="Arial" w:hAnsi="Arial" w:cs="Arial"/>
          <w:sz w:val="24"/>
          <w:szCs w:val="24"/>
        </w:rPr>
        <w:t xml:space="preserve">O que a Administração Municipal vem fazendo no sentido de </w:t>
      </w:r>
      <w:r w:rsidR="00AC4A29">
        <w:rPr>
          <w:rFonts w:ascii="Arial" w:hAnsi="Arial" w:cs="Arial"/>
          <w:sz w:val="24"/>
          <w:szCs w:val="24"/>
        </w:rPr>
        <w:t>agilizar os atendimentos aos pacientes?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A2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60AE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A9" w:rsidRDefault="008E37A9">
      <w:r>
        <w:separator/>
      </w:r>
    </w:p>
  </w:endnote>
  <w:endnote w:type="continuationSeparator" w:id="0">
    <w:p w:rsidR="008E37A9" w:rsidRDefault="008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A9" w:rsidRDefault="008E37A9">
      <w:r>
        <w:separator/>
      </w:r>
    </w:p>
  </w:footnote>
  <w:footnote w:type="continuationSeparator" w:id="0">
    <w:p w:rsidR="008E37A9" w:rsidRDefault="008E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CA43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43F3" w:rsidRPr="00CA43F3" w:rsidRDefault="00CA43F3" w:rsidP="00CA43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43F3">
                  <w:rPr>
                    <w:rFonts w:ascii="Arial" w:hAnsi="Arial" w:cs="Arial"/>
                    <w:b/>
                  </w:rPr>
                  <w:t>PROTOCOLO Nº: 09724/2013     DATA: 01/10/2013     HORA: 15:40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2527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170D"/>
    <w:rsid w:val="003672B8"/>
    <w:rsid w:val="00367D8B"/>
    <w:rsid w:val="00373483"/>
    <w:rsid w:val="00377740"/>
    <w:rsid w:val="00377B8A"/>
    <w:rsid w:val="003815D1"/>
    <w:rsid w:val="00392160"/>
    <w:rsid w:val="00392BE8"/>
    <w:rsid w:val="003A225C"/>
    <w:rsid w:val="003A6145"/>
    <w:rsid w:val="003A7E67"/>
    <w:rsid w:val="003D3AA8"/>
    <w:rsid w:val="003D3C75"/>
    <w:rsid w:val="003E736E"/>
    <w:rsid w:val="00405AD7"/>
    <w:rsid w:val="00435023"/>
    <w:rsid w:val="00453AF7"/>
    <w:rsid w:val="00454EAC"/>
    <w:rsid w:val="00470335"/>
    <w:rsid w:val="0049057E"/>
    <w:rsid w:val="00493813"/>
    <w:rsid w:val="00493F1B"/>
    <w:rsid w:val="004B57DB"/>
    <w:rsid w:val="004C67DE"/>
    <w:rsid w:val="004D6380"/>
    <w:rsid w:val="004E3C86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F4C81"/>
    <w:rsid w:val="00631075"/>
    <w:rsid w:val="00633FB6"/>
    <w:rsid w:val="006464FB"/>
    <w:rsid w:val="0064765B"/>
    <w:rsid w:val="00670D6C"/>
    <w:rsid w:val="00673B3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7A9"/>
    <w:rsid w:val="00905DEA"/>
    <w:rsid w:val="00907EEC"/>
    <w:rsid w:val="00925EDD"/>
    <w:rsid w:val="00960AE6"/>
    <w:rsid w:val="00960E65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06376"/>
    <w:rsid w:val="00A24021"/>
    <w:rsid w:val="00A30C38"/>
    <w:rsid w:val="00A54097"/>
    <w:rsid w:val="00A542D1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A43F3"/>
    <w:rsid w:val="00CC40B8"/>
    <w:rsid w:val="00CD2868"/>
    <w:rsid w:val="00CD613B"/>
    <w:rsid w:val="00CD6CE8"/>
    <w:rsid w:val="00CF5E35"/>
    <w:rsid w:val="00CF6EC4"/>
    <w:rsid w:val="00CF7F49"/>
    <w:rsid w:val="00D26CB3"/>
    <w:rsid w:val="00D3317E"/>
    <w:rsid w:val="00D757BC"/>
    <w:rsid w:val="00DB2691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16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1B4D-9797-47EA-A6BD-4D64C8E5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