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1528">
        <w:rPr>
          <w:rFonts w:ascii="Arial" w:hAnsi="Arial" w:cs="Arial"/>
        </w:rPr>
        <w:t>05240</w:t>
      </w:r>
      <w:r>
        <w:rPr>
          <w:rFonts w:ascii="Arial" w:hAnsi="Arial" w:cs="Arial"/>
        </w:rPr>
        <w:t>/</w:t>
      </w:r>
      <w:r w:rsidR="009D1528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limpeza de </w:t>
      </w:r>
      <w:r w:rsidR="00D825B7">
        <w:rPr>
          <w:rFonts w:ascii="Arial" w:hAnsi="Arial" w:cs="Arial"/>
          <w:sz w:val="24"/>
          <w:szCs w:val="24"/>
        </w:rPr>
        <w:t>bueiros existentes no bairro Jardim São Fernando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825B7" w:rsidRPr="00C355D1" w:rsidRDefault="00D825B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D825B7" w:rsidRDefault="00D825B7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825B7">
        <w:rPr>
          <w:rFonts w:ascii="Arial" w:hAnsi="Arial" w:cs="Arial"/>
          <w:sz w:val="24"/>
          <w:szCs w:val="24"/>
        </w:rPr>
        <w:t>a limpeza de bueiros existentes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1CD9">
        <w:rPr>
          <w:rFonts w:ascii="Arial" w:hAnsi="Arial" w:cs="Arial"/>
          <w:lang w:val="pt-BR"/>
        </w:rPr>
        <w:t>há grande proliferação de ratos, baratas e outros animais que saem dos dois bueiros – fato este que preocupa famílias residentes nas imediações</w:t>
      </w:r>
      <w:r w:rsidR="00D825B7">
        <w:rPr>
          <w:rFonts w:ascii="Arial" w:hAnsi="Arial" w:cs="Arial"/>
          <w:lang w:val="pt-BR"/>
        </w:rPr>
        <w:t xml:space="preserve"> devido aos riscos à saúde pública.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25B7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81CD9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C3" w:rsidRDefault="00150EC3">
      <w:r>
        <w:separator/>
      </w:r>
    </w:p>
  </w:endnote>
  <w:endnote w:type="continuationSeparator" w:id="0">
    <w:p w:rsidR="00150EC3" w:rsidRDefault="0015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C3" w:rsidRDefault="00150EC3">
      <w:r>
        <w:separator/>
      </w:r>
    </w:p>
  </w:footnote>
  <w:footnote w:type="continuationSeparator" w:id="0">
    <w:p w:rsidR="00150EC3" w:rsidRDefault="0015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8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58A4" w:rsidRPr="006158A4" w:rsidRDefault="006158A4" w:rsidP="006158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58A4">
                  <w:rPr>
                    <w:rFonts w:ascii="Arial" w:hAnsi="Arial" w:cs="Arial"/>
                    <w:b/>
                  </w:rPr>
                  <w:t>PROTOCOLO Nº: 09527/2013     DATA: 26/09/2013     HORA: 09:01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50EC3"/>
    <w:rsid w:val="001B478A"/>
    <w:rsid w:val="001D1394"/>
    <w:rsid w:val="002409AD"/>
    <w:rsid w:val="00281CD9"/>
    <w:rsid w:val="002D4268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50CF"/>
    <w:rsid w:val="00526D15"/>
    <w:rsid w:val="00532048"/>
    <w:rsid w:val="00532E54"/>
    <w:rsid w:val="00553164"/>
    <w:rsid w:val="00580767"/>
    <w:rsid w:val="00584877"/>
    <w:rsid w:val="005A1165"/>
    <w:rsid w:val="005E1B86"/>
    <w:rsid w:val="006158A4"/>
    <w:rsid w:val="006370ED"/>
    <w:rsid w:val="00661630"/>
    <w:rsid w:val="006A75C8"/>
    <w:rsid w:val="00705ABB"/>
    <w:rsid w:val="007A442F"/>
    <w:rsid w:val="007D078B"/>
    <w:rsid w:val="00854109"/>
    <w:rsid w:val="008A3387"/>
    <w:rsid w:val="00923D7D"/>
    <w:rsid w:val="009A7C1A"/>
    <w:rsid w:val="009D1528"/>
    <w:rsid w:val="009E6BAE"/>
    <w:rsid w:val="009F196D"/>
    <w:rsid w:val="00A147E9"/>
    <w:rsid w:val="00A26A88"/>
    <w:rsid w:val="00A342EB"/>
    <w:rsid w:val="00A71CAF"/>
    <w:rsid w:val="00A9035B"/>
    <w:rsid w:val="00AE03C9"/>
    <w:rsid w:val="00AE702A"/>
    <w:rsid w:val="00B4101A"/>
    <w:rsid w:val="00B52AAE"/>
    <w:rsid w:val="00B73CD1"/>
    <w:rsid w:val="00BB66C7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25B7"/>
    <w:rsid w:val="00D83A67"/>
    <w:rsid w:val="00DE02AC"/>
    <w:rsid w:val="00DF40E1"/>
    <w:rsid w:val="00E70F76"/>
    <w:rsid w:val="00E903BB"/>
    <w:rsid w:val="00EB10D0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E8EA-3D2D-4C82-898B-3232CD6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