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9961E7">
        <w:rPr>
          <w:rFonts w:ascii="Arial" w:hAnsi="Arial" w:cs="Arial"/>
          <w:sz w:val="24"/>
          <w:szCs w:val="24"/>
        </w:rPr>
        <w:t>no entorno da EMEI Maria de Lourdes Rodrigues localizada à Rua Antônio Noli nº 148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1E7" w:rsidRDefault="00A35AE9" w:rsidP="009961E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9961E7">
        <w:rPr>
          <w:rFonts w:ascii="Arial" w:hAnsi="Arial" w:cs="Arial"/>
          <w:sz w:val="24"/>
          <w:szCs w:val="24"/>
        </w:rPr>
        <w:t>no entorno da EMEI Maria de Lourdes Rodrigues localizada à Rua Antônio Noli nº 148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9961E7">
        <w:rPr>
          <w:rFonts w:ascii="Arial" w:hAnsi="Arial" w:cs="Arial"/>
          <w:sz w:val="24"/>
          <w:szCs w:val="24"/>
        </w:rPr>
        <w:t>pais de alunos da referida creche solicitando essa providência, pois segundo eles o entorno da mesma está com</w:t>
      </w:r>
      <w:proofErr w:type="gramStart"/>
      <w:r w:rsidR="009961E7">
        <w:rPr>
          <w:rFonts w:ascii="Arial" w:hAnsi="Arial" w:cs="Arial"/>
          <w:sz w:val="24"/>
          <w:szCs w:val="24"/>
        </w:rPr>
        <w:t xml:space="preserve">  </w:t>
      </w:r>
      <w:proofErr w:type="gramEnd"/>
      <w:r w:rsidR="009961E7">
        <w:rPr>
          <w:rFonts w:ascii="Arial" w:hAnsi="Arial" w:cs="Arial"/>
          <w:sz w:val="24"/>
          <w:szCs w:val="24"/>
        </w:rPr>
        <w:t>mato propiciando a proliferação de animais peçonhentos</w:t>
      </w:r>
      <w:r w:rsidR="00A53ED7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9961E7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961E7">
        <w:rPr>
          <w:rFonts w:ascii="Arial" w:hAnsi="Arial" w:cs="Arial"/>
          <w:sz w:val="24"/>
          <w:szCs w:val="24"/>
        </w:rPr>
        <w:t>30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dcb8a18a1d4c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961E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3ED7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74aea2-f533-4c78-9ad7-4328667800ef.png" Id="R3df08903e7324c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74aea2-f533-4c78-9ad7-4328667800ef.png" Id="R31dcb8a18a1d4c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03E9-C9B4-41A3-BA5D-C46868E5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426</cp:revision>
  <cp:lastPrinted>2018-10-03T18:23:00Z</cp:lastPrinted>
  <dcterms:created xsi:type="dcterms:W3CDTF">2014-01-16T16:53:00Z</dcterms:created>
  <dcterms:modified xsi:type="dcterms:W3CDTF">2018-11-01T17:41:00Z</dcterms:modified>
</cp:coreProperties>
</file>