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4950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454FDA">
        <w:rPr>
          <w:rFonts w:ascii="Arial" w:hAnsi="Arial" w:cs="Arial"/>
          <w:sz w:val="24"/>
          <w:szCs w:val="24"/>
        </w:rPr>
        <w:t>troca de lâmpada</w:t>
      </w:r>
      <w:r w:rsidR="00D14940">
        <w:rPr>
          <w:rFonts w:ascii="Arial" w:hAnsi="Arial" w:cs="Arial"/>
          <w:sz w:val="24"/>
          <w:szCs w:val="24"/>
        </w:rPr>
        <w:t xml:space="preserve"> piscante</w:t>
      </w:r>
      <w:r w:rsidR="00454FDA">
        <w:rPr>
          <w:rFonts w:ascii="Arial" w:hAnsi="Arial" w:cs="Arial"/>
          <w:sz w:val="24"/>
          <w:szCs w:val="24"/>
        </w:rPr>
        <w:t xml:space="preserve"> na Rua </w:t>
      </w:r>
      <w:r w:rsidR="00CA444F">
        <w:rPr>
          <w:rFonts w:ascii="Arial" w:hAnsi="Arial" w:cs="Arial"/>
          <w:sz w:val="24"/>
          <w:szCs w:val="24"/>
        </w:rPr>
        <w:t>Fernando de Assis Saes defronte o nº 304 na Vila Borges.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4940" w:rsidRDefault="00A35AE9" w:rsidP="00D1494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454FDA">
        <w:rPr>
          <w:rFonts w:ascii="Arial" w:hAnsi="Arial" w:cs="Arial"/>
          <w:sz w:val="24"/>
          <w:szCs w:val="24"/>
        </w:rPr>
        <w:t xml:space="preserve">troca </w:t>
      </w:r>
      <w:r w:rsidR="00D14940">
        <w:rPr>
          <w:rFonts w:ascii="Arial" w:hAnsi="Arial" w:cs="Arial"/>
          <w:sz w:val="24"/>
          <w:szCs w:val="24"/>
        </w:rPr>
        <w:t xml:space="preserve">de lâmpada piscante na Rua </w:t>
      </w:r>
      <w:r w:rsidR="00CA444F">
        <w:rPr>
          <w:rFonts w:ascii="Arial" w:hAnsi="Arial" w:cs="Arial"/>
          <w:sz w:val="24"/>
          <w:szCs w:val="24"/>
        </w:rPr>
        <w:t>Fernando de Assis Saes defronte o nº 304 na Vila Borges.</w:t>
      </w:r>
    </w:p>
    <w:p w:rsidR="00454FDA" w:rsidRDefault="00454FDA" w:rsidP="00454FD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5632EF">
        <w:rPr>
          <w:rFonts w:ascii="Arial" w:hAnsi="Arial" w:cs="Arial"/>
          <w:sz w:val="24"/>
          <w:szCs w:val="24"/>
        </w:rPr>
        <w:t>m</w:t>
      </w:r>
      <w:r w:rsidR="00454FDA">
        <w:rPr>
          <w:rFonts w:ascii="Arial" w:hAnsi="Arial" w:cs="Arial"/>
          <w:sz w:val="24"/>
          <w:szCs w:val="24"/>
        </w:rPr>
        <w:t>unícipes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 xml:space="preserve">a </w:t>
      </w:r>
      <w:r w:rsidR="00454FDA">
        <w:rPr>
          <w:rFonts w:ascii="Arial" w:hAnsi="Arial" w:cs="Arial"/>
          <w:sz w:val="24"/>
          <w:szCs w:val="24"/>
        </w:rPr>
        <w:t>falta de iluminação na referida rua está causando transtornos e insegurança.</w:t>
      </w:r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CA444F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4B287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db67d379704e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4FDA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A444F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940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8c194c-156a-44ec-9561-7568f7a54e4a.png" Id="R27f73b9ee24e4e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8c194c-156a-44ec-9561-7568f7a54e4a.png" Id="R37db67d379704e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0DF69-14B2-4BCD-B29D-3DB463D5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1882</TotalTime>
  <Pages>1</Pages>
  <Words>114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430</cp:revision>
  <cp:lastPrinted>2018-10-03T18:23:00Z</cp:lastPrinted>
  <dcterms:created xsi:type="dcterms:W3CDTF">2014-01-16T16:53:00Z</dcterms:created>
  <dcterms:modified xsi:type="dcterms:W3CDTF">2018-10-29T12:17:00Z</dcterms:modified>
</cp:coreProperties>
</file>