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50387">
        <w:rPr>
          <w:rFonts w:ascii="Arial" w:hAnsi="Arial" w:cs="Arial"/>
          <w:sz w:val="24"/>
          <w:szCs w:val="24"/>
        </w:rPr>
        <w:t>Bulgaria</w:t>
      </w:r>
      <w:proofErr w:type="spellEnd"/>
      <w:r w:rsidR="00072120">
        <w:rPr>
          <w:rFonts w:ascii="Arial" w:hAnsi="Arial" w:cs="Arial"/>
          <w:sz w:val="24"/>
          <w:szCs w:val="24"/>
        </w:rPr>
        <w:t xml:space="preserve"> no </w:t>
      </w:r>
      <w:r w:rsidR="0055038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50387">
        <w:rPr>
          <w:rFonts w:ascii="Arial" w:hAnsi="Arial" w:cs="Arial"/>
          <w:sz w:val="24"/>
          <w:szCs w:val="24"/>
        </w:rPr>
        <w:t xml:space="preserve">que proceda ao reparo na iluminação pública localizada na Rua </w:t>
      </w:r>
      <w:proofErr w:type="spellStart"/>
      <w:r w:rsidR="00550387">
        <w:rPr>
          <w:rFonts w:ascii="Arial" w:hAnsi="Arial" w:cs="Arial"/>
          <w:sz w:val="24"/>
          <w:szCs w:val="24"/>
        </w:rPr>
        <w:t>Bulgaria</w:t>
      </w:r>
      <w:proofErr w:type="spellEnd"/>
      <w:r w:rsidR="00550387">
        <w:rPr>
          <w:rFonts w:ascii="Arial" w:hAnsi="Arial" w:cs="Arial"/>
          <w:sz w:val="24"/>
          <w:szCs w:val="24"/>
        </w:rPr>
        <w:t>, 2520, no Jardim Europa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AA2B54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A2B54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AF" w:rsidRDefault="006F37AF">
      <w:r>
        <w:separator/>
      </w:r>
    </w:p>
  </w:endnote>
  <w:endnote w:type="continuationSeparator" w:id="0">
    <w:p w:rsidR="006F37AF" w:rsidRDefault="006F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AF" w:rsidRDefault="006F37AF">
      <w:r>
        <w:separator/>
      </w:r>
    </w:p>
  </w:footnote>
  <w:footnote w:type="continuationSeparator" w:id="0">
    <w:p w:rsidR="006F37AF" w:rsidRDefault="006F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0a0ebc8abc42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E7524"/>
    <w:rsid w:val="006F37AF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A2B54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387349-ac8c-448e-b934-2fab12dd39de.png" Id="R524309bdacb3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387349-ac8c-448e-b934-2fab12dd39de.png" Id="Rd40a0ebc8abc42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2018-10-26T18:40:00Z</dcterms:created>
  <dcterms:modified xsi:type="dcterms:W3CDTF">2018-11-01T18:30:00Z</dcterms:modified>
</cp:coreProperties>
</file>