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A453F5">
        <w:rPr>
          <w:rFonts w:ascii="Arial" w:hAnsi="Arial" w:cs="Arial"/>
          <w:sz w:val="24"/>
          <w:szCs w:val="24"/>
        </w:rPr>
        <w:t>na Estrada do Santo Antônio do Sapezeiro até o sítio da família Pacheco.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A453F5">
        <w:rPr>
          <w:rFonts w:ascii="Arial" w:hAnsi="Arial" w:cs="Arial"/>
          <w:sz w:val="24"/>
          <w:szCs w:val="24"/>
        </w:rPr>
        <w:t>na Estrada do Santo Antônio do Sapezeiro até o sítio da família Pacheco.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</w:t>
      </w:r>
      <w:r w:rsidR="00A453F5">
        <w:rPr>
          <w:rFonts w:ascii="Arial" w:hAnsi="Arial" w:cs="Arial"/>
          <w:sz w:val="24"/>
          <w:szCs w:val="24"/>
        </w:rPr>
        <w:t>a</w:t>
      </w:r>
      <w:r w:rsidR="008F3ADB">
        <w:rPr>
          <w:rFonts w:ascii="Arial" w:hAnsi="Arial" w:cs="Arial"/>
          <w:sz w:val="24"/>
          <w:szCs w:val="24"/>
        </w:rPr>
        <w:t xml:space="preserve"> referid</w:t>
      </w:r>
      <w:r w:rsidR="00A453F5">
        <w:rPr>
          <w:rFonts w:ascii="Arial" w:hAnsi="Arial" w:cs="Arial"/>
          <w:sz w:val="24"/>
          <w:szCs w:val="24"/>
        </w:rPr>
        <w:t>a</w:t>
      </w:r>
      <w:r w:rsidR="008F3ADB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Estrada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 acesso.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7A311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992f426d7648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17c89b-360e-436f-8d9f-f69969e376e4.png" Id="R1e6540067b89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17c89b-360e-436f-8d9f-f69969e376e4.png" Id="R85992f426d7648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8DE6-DAF7-48F9-9C3C-690DDD06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111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426</cp:revision>
  <cp:lastPrinted>2018-10-03T18:23:00Z</cp:lastPrinted>
  <dcterms:created xsi:type="dcterms:W3CDTF">2014-01-16T16:53:00Z</dcterms:created>
  <dcterms:modified xsi:type="dcterms:W3CDTF">2018-10-23T11:06:00Z</dcterms:modified>
</cp:coreProperties>
</file>