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>roçagem e limpeza da área publica localizada na Rua Lázaro Gonçalves de Oliveira ao lado do Condomínio Cerejeiras no Bosque das Árvores.</w:t>
      </w:r>
      <w:r w:rsidR="004B2876">
        <w:rPr>
          <w:rFonts w:ascii="Arial" w:hAnsi="Arial" w:cs="Arial"/>
          <w:sz w:val="24"/>
          <w:szCs w:val="24"/>
        </w:rPr>
        <w:t xml:space="preserve"> (Foto anexa).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3ADB" w:rsidRPr="00A30A1E" w:rsidRDefault="00A35AE9" w:rsidP="008F3AD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da área publica localizada na Rua Lázaro Gonçalves de Oliveira ao </w:t>
      </w:r>
      <w:proofErr w:type="gramStart"/>
      <w:r w:rsidR="008F3ADB">
        <w:rPr>
          <w:rFonts w:ascii="Arial" w:hAnsi="Arial" w:cs="Arial"/>
          <w:sz w:val="24"/>
          <w:szCs w:val="24"/>
        </w:rPr>
        <w:t>lado</w:t>
      </w:r>
      <w:proofErr w:type="gramEnd"/>
      <w:r w:rsidR="008F3ADB">
        <w:rPr>
          <w:rFonts w:ascii="Arial" w:hAnsi="Arial" w:cs="Arial"/>
          <w:sz w:val="24"/>
          <w:szCs w:val="24"/>
        </w:rPr>
        <w:t xml:space="preserve"> do Condomínio Cerejeiras no Bosque das Árvores.</w:t>
      </w:r>
    </w:p>
    <w:p w:rsidR="0018673B" w:rsidRPr="00A30A1E" w:rsidRDefault="0018673B" w:rsidP="0018673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18673B">
        <w:rPr>
          <w:rFonts w:ascii="Arial" w:hAnsi="Arial" w:cs="Arial"/>
          <w:sz w:val="24"/>
          <w:szCs w:val="24"/>
        </w:rPr>
        <w:t>m</w:t>
      </w:r>
      <w:r w:rsidR="008F3ADB">
        <w:rPr>
          <w:rFonts w:ascii="Arial" w:hAnsi="Arial" w:cs="Arial"/>
          <w:sz w:val="24"/>
          <w:szCs w:val="24"/>
        </w:rPr>
        <w:t>oradores do referido Condomínio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8F3ADB">
        <w:rPr>
          <w:rFonts w:ascii="Arial" w:hAnsi="Arial" w:cs="Arial"/>
          <w:sz w:val="24"/>
          <w:szCs w:val="24"/>
        </w:rPr>
        <w:t xml:space="preserve">a área está com mato </w:t>
      </w:r>
      <w:bookmarkStart w:id="0" w:name="_GoBack"/>
      <w:bookmarkEnd w:id="0"/>
      <w:r w:rsidR="008F3ADB">
        <w:rPr>
          <w:rFonts w:ascii="Arial" w:hAnsi="Arial" w:cs="Arial"/>
          <w:sz w:val="24"/>
          <w:szCs w:val="24"/>
        </w:rPr>
        <w:t xml:space="preserve"> favorecendo a proliferação de animais peçonhentos, causando transtornos e insegurança.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p w:rsidR="004B2876" w:rsidRDefault="004B28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2876" w:rsidRDefault="004B28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2876" w:rsidRDefault="004B28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2876" w:rsidRDefault="004B28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2876" w:rsidRDefault="004B28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2876" w:rsidRDefault="004B28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2876" w:rsidRDefault="004B28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2876" w:rsidRDefault="004B28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50000" cy="5400000"/>
            <wp:effectExtent l="0" t="0" r="8255" b="0"/>
            <wp:docPr id="3" name="Imagem 3" descr="C:\Users\jfornasari\Downloads\IMG-20181022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022-WA00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876" w:rsidRDefault="004B28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2876" w:rsidRDefault="004B287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roçagem e limpeza da área publica localizada na Rua Lázaro Gonçalves de Oliveira ao lado do Condomínio Cerejeiras no Bosque das Árvores.</w:t>
      </w:r>
    </w:p>
    <w:sectPr w:rsidR="004B287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e4769a47314d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299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23ed339-9b83-406c-af9e-6c3e1de9b564.png" Id="R3834471e85744f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23ed339-9b83-406c-af9e-6c3e1de9b564.png" Id="Rbfe4769a47314d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B9A5-E162-42DD-AC04-D4EC3226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1844</TotalTime>
  <Pages>2</Pages>
  <Words>162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423</cp:revision>
  <cp:lastPrinted>2018-10-03T18:23:00Z</cp:lastPrinted>
  <dcterms:created xsi:type="dcterms:W3CDTF">2014-01-16T16:53:00Z</dcterms:created>
  <dcterms:modified xsi:type="dcterms:W3CDTF">2018-10-26T11:04:00Z</dcterms:modified>
</cp:coreProperties>
</file>