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4817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8673B">
        <w:rPr>
          <w:rFonts w:ascii="Arial" w:hAnsi="Arial" w:cs="Arial"/>
          <w:sz w:val="24"/>
          <w:szCs w:val="24"/>
        </w:rPr>
        <w:t>proceda a roçagem e limpeza no interior do Centro Social Urbano.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73B" w:rsidRPr="00A30A1E" w:rsidRDefault="00A35AE9" w:rsidP="0018673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8673B">
        <w:rPr>
          <w:rFonts w:ascii="Arial" w:hAnsi="Arial" w:cs="Arial"/>
          <w:sz w:val="24"/>
          <w:szCs w:val="24"/>
        </w:rPr>
        <w:t>proceda a roçagem e limpeza no interior do Centro Social Urbano.</w:t>
      </w:r>
    </w:p>
    <w:p w:rsidR="00427750" w:rsidRPr="00A30A1E" w:rsidRDefault="00427750" w:rsidP="00427750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18673B">
        <w:rPr>
          <w:rFonts w:ascii="Arial" w:hAnsi="Arial" w:cs="Arial"/>
          <w:sz w:val="24"/>
          <w:szCs w:val="24"/>
        </w:rPr>
        <w:t>munícipes, usuários do CSU</w:t>
      </w:r>
      <w:r w:rsidR="00625085">
        <w:rPr>
          <w:rFonts w:ascii="Arial" w:hAnsi="Arial" w:cs="Arial"/>
          <w:sz w:val="24"/>
          <w:szCs w:val="24"/>
        </w:rPr>
        <w:t>, solicitando essa providência</w:t>
      </w:r>
      <w:r w:rsidR="00834F9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C80F89">
        <w:rPr>
          <w:rFonts w:ascii="Arial" w:hAnsi="Arial" w:cs="Arial"/>
          <w:sz w:val="24"/>
          <w:szCs w:val="24"/>
        </w:rPr>
        <w:t xml:space="preserve"> 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828AE" w:rsidRDefault="004828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470bb08d044e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828AE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4F9D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2c3246-62f5-4131-884e-91ced0cdda24.png" Id="R50974fc1ad7a43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2c3246-62f5-4131-884e-91ced0cdda24.png" Id="R9c470bb08d044e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30D3-DC28-4029-8C3A-61913C29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419</cp:revision>
  <cp:lastPrinted>2018-10-03T18:23:00Z</cp:lastPrinted>
  <dcterms:created xsi:type="dcterms:W3CDTF">2014-01-16T16:53:00Z</dcterms:created>
  <dcterms:modified xsi:type="dcterms:W3CDTF">2018-10-26T11:01:00Z</dcterms:modified>
</cp:coreProperties>
</file>