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13F81">
        <w:rPr>
          <w:rFonts w:ascii="Arial" w:hAnsi="Arial" w:cs="Arial"/>
        </w:rPr>
        <w:t>05297</w:t>
      </w:r>
      <w:r>
        <w:rPr>
          <w:rFonts w:ascii="Arial" w:hAnsi="Arial" w:cs="Arial"/>
        </w:rPr>
        <w:t>/</w:t>
      </w:r>
      <w:r w:rsidR="00613F8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F514E9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Indica </w:t>
      </w:r>
      <w:r w:rsidR="00AC1A54">
        <w:rPr>
          <w:rFonts w:ascii="Arial" w:hAnsi="Arial" w:cs="Arial"/>
          <w:sz w:val="24"/>
          <w:szCs w:val="24"/>
        </w:rPr>
        <w:t xml:space="preserve">ao Poder Executivo Municipal </w:t>
      </w:r>
    </w:p>
    <w:p w:rsidR="00F514E9" w:rsidRDefault="00F514E9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limpeza e retirada de entulho e lixo num vale profundo localizado na Rua Antonio Jair Zepelin, em frente aos nºs 57 e 63, no bairro Jardim Europa IV, e fiscalização do local para evitar a reincidência.</w:t>
      </w:r>
    </w:p>
    <w:p w:rsidR="00F514E9" w:rsidRDefault="00F514E9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="00F514E9">
        <w:rPr>
          <w:rFonts w:ascii="Arial" w:hAnsi="Arial" w:cs="Arial"/>
          <w:bCs/>
          <w:sz w:val="24"/>
          <w:szCs w:val="24"/>
        </w:rPr>
        <w:t xml:space="preserve"> indicar que, por intermédio do Setor Competente, seja realizado a limpeza e retirada de entulho e lixo num vale profundo localizado na Rua Antonio Jair Zepelin, em frente aos nºs 57 e 63, no bairro Jardim Europa IV, e fiscalização do local para evitar a reincidência.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514E9" w:rsidRDefault="00F514E9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514E9" w:rsidRDefault="00F514E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F514E9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“in-loco”, e pôde constatar o acúmulo de lixo e entulho neste vale, podendo abrigar criadouros de larvas de mosquito e insetos peçonhentos que podem invadir as residências próximas ao local. </w:t>
      </w:r>
    </w:p>
    <w:p w:rsidR="00F514E9" w:rsidRDefault="00F514E9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F514E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F514E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F514E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380" w:rsidRDefault="00225380">
      <w:r>
        <w:separator/>
      </w:r>
    </w:p>
  </w:endnote>
  <w:endnote w:type="continuationSeparator" w:id="0">
    <w:p w:rsidR="00225380" w:rsidRDefault="0022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380" w:rsidRDefault="00225380">
      <w:r>
        <w:separator/>
      </w:r>
    </w:p>
  </w:footnote>
  <w:footnote w:type="continuationSeparator" w:id="0">
    <w:p w:rsidR="00225380" w:rsidRDefault="00225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97A9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97A96" w:rsidRPr="00A97A96" w:rsidRDefault="00A97A96" w:rsidP="00A97A9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97A96">
                  <w:rPr>
                    <w:rFonts w:ascii="Arial" w:hAnsi="Arial" w:cs="Arial"/>
                    <w:b/>
                  </w:rPr>
                  <w:t>PROTOCOLO Nº: 09613/2013     DATA: 27/09/2013     HORA: 13:51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25380"/>
    <w:rsid w:val="0033201B"/>
    <w:rsid w:val="0033648A"/>
    <w:rsid w:val="00373483"/>
    <w:rsid w:val="003D3AA8"/>
    <w:rsid w:val="00454EAC"/>
    <w:rsid w:val="0049057E"/>
    <w:rsid w:val="004B57DB"/>
    <w:rsid w:val="004C67DE"/>
    <w:rsid w:val="00613F81"/>
    <w:rsid w:val="00705ABB"/>
    <w:rsid w:val="009F196D"/>
    <w:rsid w:val="00A71CAF"/>
    <w:rsid w:val="00A9035B"/>
    <w:rsid w:val="00A97A96"/>
    <w:rsid w:val="00AC1A54"/>
    <w:rsid w:val="00AE702A"/>
    <w:rsid w:val="00CD4A1C"/>
    <w:rsid w:val="00CD613B"/>
    <w:rsid w:val="00CF7F49"/>
    <w:rsid w:val="00D26CB3"/>
    <w:rsid w:val="00D52BAF"/>
    <w:rsid w:val="00E84AA3"/>
    <w:rsid w:val="00E903BB"/>
    <w:rsid w:val="00EB7D7D"/>
    <w:rsid w:val="00EE7983"/>
    <w:rsid w:val="00F16623"/>
    <w:rsid w:val="00F5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