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E86E8A">
        <w:rPr>
          <w:rFonts w:ascii="Arial" w:hAnsi="Arial" w:cs="Arial"/>
          <w:sz w:val="24"/>
          <w:szCs w:val="24"/>
        </w:rPr>
        <w:t>Ney Vaughn Mendes de Carvalho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E86E8A" w:rsidRPr="00E86E8A">
        <w:rPr>
          <w:rFonts w:ascii="Arial" w:hAnsi="Arial" w:cs="Arial"/>
          <w:sz w:val="24"/>
          <w:szCs w:val="24"/>
        </w:rPr>
        <w:t xml:space="preserve"> </w:t>
      </w:r>
      <w:r w:rsidR="00E86E8A">
        <w:rPr>
          <w:rFonts w:ascii="Arial" w:hAnsi="Arial" w:cs="Arial"/>
          <w:sz w:val="24"/>
          <w:szCs w:val="24"/>
        </w:rPr>
        <w:t>Ney Vaughn Mendes de Carvalho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E86E8A">
        <w:rPr>
          <w:rFonts w:ascii="Arial" w:hAnsi="Arial" w:cs="Arial"/>
          <w:bCs/>
          <w:sz w:val="24"/>
          <w:szCs w:val="24"/>
        </w:rPr>
        <w:t>03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bookmarkStart w:id="0" w:name="_GoBack"/>
      <w:bookmarkEnd w:id="0"/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E86E8A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E86E8A" w:rsidRPr="00E86E8A">
        <w:rPr>
          <w:rFonts w:ascii="Arial" w:hAnsi="Arial" w:cs="Arial"/>
          <w:color w:val="000000" w:themeColor="text1"/>
          <w:shd w:val="clear" w:color="auto" w:fill="FFFFFF"/>
        </w:rPr>
        <w:t>Maria Tunussi Bética, 45 - Vila Borges.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86E8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06649">
        <w:rPr>
          <w:rFonts w:ascii="Arial" w:hAnsi="Arial" w:cs="Arial"/>
        </w:rPr>
        <w:t>8</w:t>
      </w:r>
      <w:r w:rsidR="00E86E8A">
        <w:rPr>
          <w:rFonts w:ascii="Arial" w:hAnsi="Arial" w:cs="Arial"/>
        </w:rPr>
        <w:t>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E86E8A" w:rsidRPr="00E86E8A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E86E8A" w:rsidRPr="00E86E8A">
        <w:rPr>
          <w:rFonts w:ascii="Arial" w:hAnsi="Arial" w:cs="Arial"/>
          <w:color w:val="000000" w:themeColor="text1"/>
          <w:shd w:val="clear" w:color="auto" w:fill="FFFFFF"/>
        </w:rPr>
        <w:t>casada com Paulo de Carvalho, deixando os filhos: José Carlos, Luiz Carlos e Roberto Carlos.</w:t>
      </w:r>
      <w:r w:rsidR="00E86E8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806649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649">
        <w:rPr>
          <w:rFonts w:ascii="Arial" w:hAnsi="Arial" w:cs="Arial"/>
          <w:sz w:val="24"/>
          <w:szCs w:val="24"/>
        </w:rPr>
        <w:t>0</w:t>
      </w:r>
      <w:r w:rsidR="00E86E8A">
        <w:rPr>
          <w:rFonts w:ascii="Arial" w:hAnsi="Arial" w:cs="Arial"/>
          <w:sz w:val="24"/>
          <w:szCs w:val="24"/>
        </w:rPr>
        <w:t>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a07c60b9a740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a67beb6-d36f-426d-bb31-fd14d5dc42ca.png" Id="R3bdae5817301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67beb6-d36f-426d-bb31-fd14d5dc42ca.png" Id="Rd9a07c60b9a740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55F5-9B97-4AFF-9534-293C9A70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195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375</cp:revision>
  <cp:lastPrinted>2013-10-08T16:36:00Z</cp:lastPrinted>
  <dcterms:created xsi:type="dcterms:W3CDTF">2014-01-16T17:21:00Z</dcterms:created>
  <dcterms:modified xsi:type="dcterms:W3CDTF">2018-10-05T11:12:00Z</dcterms:modified>
</cp:coreProperties>
</file>