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 xml:space="preserve">verifique a possibilidade de </w:t>
      </w:r>
      <w:r w:rsidR="00096633">
        <w:rPr>
          <w:rFonts w:ascii="Arial" w:hAnsi="Arial" w:cs="Arial"/>
          <w:sz w:val="24"/>
          <w:szCs w:val="24"/>
        </w:rPr>
        <w:t>instalar um semáforo no cruzamento das Ruas Euclides da Cunha com Tupiniquins no Jd. Santa Rita de Cássia.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6633" w:rsidRPr="00A30A1E" w:rsidRDefault="00A35AE9" w:rsidP="0009663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 xml:space="preserve">verifique a possibilidade de </w:t>
      </w:r>
      <w:r w:rsidR="00096633">
        <w:rPr>
          <w:rFonts w:ascii="Arial" w:hAnsi="Arial" w:cs="Arial"/>
          <w:sz w:val="24"/>
          <w:szCs w:val="24"/>
        </w:rPr>
        <w:t>instalar um semáforo no cruzamento das Ruas Euclides da Cunha com Tupiniquins no Jd. Santa Rita de Cássia.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Pr="00A30A1E" w:rsidRDefault="007563B8" w:rsidP="000966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096633">
        <w:rPr>
          <w:rFonts w:ascii="Arial" w:hAnsi="Arial" w:cs="Arial"/>
          <w:sz w:val="24"/>
          <w:szCs w:val="24"/>
        </w:rPr>
        <w:t xml:space="preserve">munícipes </w:t>
      </w:r>
      <w:r w:rsidR="00B4336E">
        <w:rPr>
          <w:rFonts w:ascii="Arial" w:hAnsi="Arial" w:cs="Arial"/>
          <w:sz w:val="24"/>
          <w:szCs w:val="24"/>
        </w:rPr>
        <w:t xml:space="preserve">solicitando essa providencia, pois, segundo </w:t>
      </w:r>
      <w:r w:rsidR="00EF756E">
        <w:rPr>
          <w:rFonts w:ascii="Arial" w:hAnsi="Arial" w:cs="Arial"/>
          <w:sz w:val="24"/>
          <w:szCs w:val="24"/>
        </w:rPr>
        <w:t xml:space="preserve">eles </w:t>
      </w:r>
      <w:r w:rsidR="00096633">
        <w:rPr>
          <w:rFonts w:ascii="Arial" w:hAnsi="Arial" w:cs="Arial"/>
          <w:sz w:val="24"/>
          <w:szCs w:val="24"/>
        </w:rPr>
        <w:t>o referido cruzamento é muito movimentado, causa</w:t>
      </w:r>
      <w:r w:rsidR="00EF756E">
        <w:rPr>
          <w:rFonts w:ascii="Arial" w:hAnsi="Arial" w:cs="Arial"/>
          <w:sz w:val="24"/>
          <w:szCs w:val="24"/>
        </w:rPr>
        <w:t>ndo</w:t>
      </w:r>
      <w:r w:rsidR="00096633">
        <w:rPr>
          <w:rFonts w:ascii="Arial" w:hAnsi="Arial" w:cs="Arial"/>
          <w:sz w:val="24"/>
          <w:szCs w:val="24"/>
        </w:rPr>
        <w:t xml:space="preserve"> transtornos </w:t>
      </w:r>
      <w:bookmarkStart w:id="0" w:name="_GoBack"/>
      <w:bookmarkEnd w:id="0"/>
      <w:r w:rsidR="00096633">
        <w:rPr>
          <w:rFonts w:ascii="Arial" w:hAnsi="Arial" w:cs="Arial"/>
          <w:sz w:val="24"/>
          <w:szCs w:val="24"/>
        </w:rPr>
        <w:t xml:space="preserve"> e constantes riscos de acidentes.</w:t>
      </w: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565CDC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ef685ce9aa45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8a95aa-5136-4076-8f3e-4d181bfa69d9.png" Id="R3850e39a4ade47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8a95aa-5136-4076-8f3e-4d181bfa69d9.png" Id="Rd1ef685ce9aa45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070E-55C9-4627-9C78-6641F200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2018-10-03T18:23:00Z</cp:lastPrinted>
  <dcterms:created xsi:type="dcterms:W3CDTF">2014-01-16T16:53:00Z</dcterms:created>
  <dcterms:modified xsi:type="dcterms:W3CDTF">2018-10-05T13:53:00Z</dcterms:modified>
</cp:coreProperties>
</file>