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65CDC">
        <w:rPr>
          <w:rFonts w:ascii="Arial" w:hAnsi="Arial" w:cs="Arial"/>
          <w:sz w:val="24"/>
          <w:szCs w:val="24"/>
        </w:rPr>
        <w:t xml:space="preserve">verifique a possibilidade de </w:t>
      </w:r>
      <w:r w:rsidR="00481B5A">
        <w:rPr>
          <w:rFonts w:ascii="Arial" w:hAnsi="Arial" w:cs="Arial"/>
          <w:sz w:val="24"/>
          <w:szCs w:val="24"/>
        </w:rPr>
        <w:t>recapear a extensão da Rua Águas da Prata principalmente defronte o nº 710 no São Joaquim.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B5A" w:rsidRPr="00A30A1E" w:rsidRDefault="00A35AE9" w:rsidP="00481B5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65CDC">
        <w:rPr>
          <w:rFonts w:ascii="Arial" w:hAnsi="Arial" w:cs="Arial"/>
          <w:sz w:val="24"/>
          <w:szCs w:val="24"/>
        </w:rPr>
        <w:t xml:space="preserve">verifique a possibilidade de </w:t>
      </w:r>
      <w:r w:rsidR="00481B5A">
        <w:rPr>
          <w:rFonts w:ascii="Arial" w:hAnsi="Arial" w:cs="Arial"/>
          <w:sz w:val="24"/>
          <w:szCs w:val="24"/>
        </w:rPr>
        <w:t>recapear a extensão da Rua Águas da Prata principalmente defronte o nº 710 no São Joaquim.</w:t>
      </w:r>
    </w:p>
    <w:p w:rsidR="00565CDC" w:rsidRPr="00A30A1E" w:rsidRDefault="00565CDC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0A1E" w:rsidRPr="00A30A1E" w:rsidRDefault="007563B8" w:rsidP="00CB09B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481B5A">
        <w:rPr>
          <w:rFonts w:ascii="Arial" w:hAnsi="Arial" w:cs="Arial"/>
          <w:sz w:val="24"/>
          <w:szCs w:val="24"/>
        </w:rPr>
        <w:t xml:space="preserve">moradores </w:t>
      </w:r>
      <w:r w:rsidR="00565CDC">
        <w:rPr>
          <w:rFonts w:ascii="Arial" w:hAnsi="Arial" w:cs="Arial"/>
          <w:sz w:val="24"/>
          <w:szCs w:val="24"/>
        </w:rPr>
        <w:t xml:space="preserve">da referida </w:t>
      </w:r>
      <w:r w:rsidR="00481B5A">
        <w:rPr>
          <w:rFonts w:ascii="Arial" w:hAnsi="Arial" w:cs="Arial"/>
          <w:sz w:val="24"/>
          <w:szCs w:val="24"/>
        </w:rPr>
        <w:t>Rua</w:t>
      </w:r>
      <w:r w:rsidR="00B4336E"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565CDC">
        <w:rPr>
          <w:rFonts w:ascii="Arial" w:hAnsi="Arial" w:cs="Arial"/>
          <w:sz w:val="24"/>
          <w:szCs w:val="24"/>
        </w:rPr>
        <w:t>s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565CDC">
        <w:rPr>
          <w:rFonts w:ascii="Arial" w:hAnsi="Arial" w:cs="Arial"/>
          <w:sz w:val="24"/>
          <w:szCs w:val="24"/>
        </w:rPr>
        <w:t xml:space="preserve">a mesma </w:t>
      </w:r>
      <w:r w:rsidR="00481B5A">
        <w:rPr>
          <w:rFonts w:ascii="Arial" w:hAnsi="Arial" w:cs="Arial"/>
          <w:sz w:val="24"/>
          <w:szCs w:val="24"/>
        </w:rPr>
        <w:t>está em más condições, com muitos buracos que estão causando transtornos, podendo causar acidentes e danificar os veículos</w:t>
      </w:r>
      <w:bookmarkStart w:id="0" w:name="_GoBack"/>
      <w:bookmarkEnd w:id="0"/>
      <w:r w:rsidR="00565CDC">
        <w:rPr>
          <w:rFonts w:ascii="Arial" w:hAnsi="Arial" w:cs="Arial"/>
          <w:sz w:val="24"/>
          <w:szCs w:val="24"/>
        </w:rPr>
        <w:t xml:space="preserve">. </w:t>
      </w:r>
    </w:p>
    <w:p w:rsidR="00222D82" w:rsidRPr="00A30A1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565CDC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33c97946334e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05a956-09e0-47f1-949d-1cb1b9028955.png" Id="R87e44b3ff84d4b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05a956-09e0-47f1-949d-1cb1b9028955.png" Id="R8c33c9794633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8B62-4E22-4A41-A325-F4E74121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127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2018-10-03T18:23:00Z</cp:lastPrinted>
  <dcterms:created xsi:type="dcterms:W3CDTF">2014-01-16T16:53:00Z</dcterms:created>
  <dcterms:modified xsi:type="dcterms:W3CDTF">2018-10-05T13:10:00Z</dcterms:modified>
</cp:coreProperties>
</file>