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4620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D602D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9233A1">
        <w:rPr>
          <w:rFonts w:ascii="Arial" w:hAnsi="Arial" w:cs="Arial"/>
          <w:sz w:val="24"/>
          <w:szCs w:val="24"/>
        </w:rPr>
        <w:t xml:space="preserve">verifique a possibilidade de </w:t>
      </w:r>
      <w:r w:rsidR="00C27B84">
        <w:rPr>
          <w:rFonts w:ascii="Arial" w:hAnsi="Arial" w:cs="Arial"/>
          <w:sz w:val="24"/>
          <w:szCs w:val="24"/>
        </w:rPr>
        <w:t>concret</w:t>
      </w:r>
      <w:r w:rsidR="009233A1">
        <w:rPr>
          <w:rFonts w:ascii="Arial" w:hAnsi="Arial" w:cs="Arial"/>
          <w:sz w:val="24"/>
          <w:szCs w:val="24"/>
        </w:rPr>
        <w:t>ar</w:t>
      </w:r>
      <w:r w:rsidR="00C27B84">
        <w:rPr>
          <w:rFonts w:ascii="Arial" w:hAnsi="Arial" w:cs="Arial"/>
          <w:sz w:val="24"/>
          <w:szCs w:val="24"/>
        </w:rPr>
        <w:t xml:space="preserve"> parte do canteiro localizado entre a Rua Carlos Steagal</w:t>
      </w:r>
      <w:r w:rsidR="007A1DFE">
        <w:rPr>
          <w:rFonts w:ascii="Arial" w:hAnsi="Arial" w:cs="Arial"/>
          <w:sz w:val="24"/>
          <w:szCs w:val="24"/>
        </w:rPr>
        <w:t xml:space="preserve"> defronte o nº 51</w:t>
      </w:r>
      <w:r w:rsidR="00C27B84">
        <w:rPr>
          <w:rFonts w:ascii="Arial" w:hAnsi="Arial" w:cs="Arial"/>
          <w:sz w:val="24"/>
          <w:szCs w:val="24"/>
        </w:rPr>
        <w:t xml:space="preserve"> e Avenida Tiradentes na </w:t>
      </w:r>
      <w:r w:rsidR="007A1DFE">
        <w:rPr>
          <w:rFonts w:ascii="Arial" w:hAnsi="Arial" w:cs="Arial"/>
          <w:sz w:val="24"/>
          <w:szCs w:val="24"/>
        </w:rPr>
        <w:t>direção do bueiro.</w:t>
      </w:r>
      <w:r w:rsidR="00264D2F">
        <w:rPr>
          <w:rFonts w:ascii="Arial" w:hAnsi="Arial" w:cs="Arial"/>
          <w:sz w:val="24"/>
          <w:szCs w:val="24"/>
        </w:rPr>
        <w:t xml:space="preserve"> (Foto anexa).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06DD" w:rsidRDefault="00A35AE9" w:rsidP="007A1DF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>que</w:t>
      </w:r>
      <w:r w:rsidR="00F52584">
        <w:rPr>
          <w:rFonts w:ascii="Arial" w:hAnsi="Arial" w:cs="Arial"/>
          <w:sz w:val="24"/>
          <w:szCs w:val="24"/>
        </w:rPr>
        <w:t xml:space="preserve"> </w:t>
      </w:r>
      <w:r w:rsidR="009233A1">
        <w:rPr>
          <w:rFonts w:ascii="Arial" w:hAnsi="Arial" w:cs="Arial"/>
          <w:sz w:val="24"/>
          <w:szCs w:val="24"/>
        </w:rPr>
        <w:t xml:space="preserve">verifique a possibilidade de concretar </w:t>
      </w:r>
      <w:bookmarkStart w:id="0" w:name="_GoBack"/>
      <w:bookmarkEnd w:id="0"/>
      <w:r w:rsidR="00C27B84">
        <w:rPr>
          <w:rFonts w:ascii="Arial" w:hAnsi="Arial" w:cs="Arial"/>
          <w:sz w:val="24"/>
          <w:szCs w:val="24"/>
        </w:rPr>
        <w:t>o canteiro</w:t>
      </w:r>
      <w:r w:rsidR="007A1DFE">
        <w:rPr>
          <w:rFonts w:ascii="Arial" w:hAnsi="Arial" w:cs="Arial"/>
          <w:sz w:val="24"/>
          <w:szCs w:val="24"/>
        </w:rPr>
        <w:t xml:space="preserve"> localizado entre a Rua Carlos Steagal defronte o nº 51 e Avenida Tiradentes na direção do bueiro. </w:t>
      </w:r>
      <w:r w:rsidR="00C27B84">
        <w:rPr>
          <w:rFonts w:ascii="Arial" w:hAnsi="Arial" w:cs="Arial"/>
          <w:sz w:val="24"/>
          <w:szCs w:val="24"/>
        </w:rPr>
        <w:t xml:space="preserve"> </w:t>
      </w:r>
    </w:p>
    <w:p w:rsidR="00381AB7" w:rsidRPr="009A5E22" w:rsidRDefault="00381AB7" w:rsidP="00381AB7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733A1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F52584">
        <w:rPr>
          <w:rFonts w:ascii="Arial" w:hAnsi="Arial" w:cs="Arial"/>
          <w:sz w:val="24"/>
          <w:szCs w:val="24"/>
        </w:rPr>
        <w:t xml:space="preserve">munícipes </w:t>
      </w:r>
      <w:r w:rsidR="00113B31">
        <w:rPr>
          <w:rFonts w:ascii="Arial" w:hAnsi="Arial" w:cs="Arial"/>
          <w:sz w:val="24"/>
          <w:szCs w:val="24"/>
        </w:rPr>
        <w:t xml:space="preserve">solicitando essa providencia, </w:t>
      </w:r>
      <w:r w:rsidR="00004B08">
        <w:rPr>
          <w:rFonts w:ascii="Arial" w:hAnsi="Arial" w:cs="Arial"/>
          <w:sz w:val="24"/>
          <w:szCs w:val="24"/>
        </w:rPr>
        <w:t xml:space="preserve">pois </w:t>
      </w:r>
      <w:r w:rsidR="007A1DFE">
        <w:rPr>
          <w:rFonts w:ascii="Arial" w:hAnsi="Arial" w:cs="Arial"/>
          <w:sz w:val="24"/>
          <w:szCs w:val="24"/>
        </w:rPr>
        <w:t xml:space="preserve">o bueiro existente no local não comporta a quantidade de águas de chuva passando sobre o referido canteiro e levando as plantas e terra, causando transtornos e prejuízos </w:t>
      </w:r>
      <w:proofErr w:type="gramStart"/>
      <w:r w:rsidR="007A1DFE">
        <w:rPr>
          <w:rFonts w:ascii="Arial" w:hAnsi="Arial" w:cs="Arial"/>
          <w:sz w:val="24"/>
          <w:szCs w:val="24"/>
        </w:rPr>
        <w:t>a</w:t>
      </w:r>
      <w:proofErr w:type="gramEnd"/>
      <w:r w:rsidR="007A1DFE">
        <w:rPr>
          <w:rFonts w:ascii="Arial" w:hAnsi="Arial" w:cs="Arial"/>
          <w:sz w:val="24"/>
          <w:szCs w:val="24"/>
        </w:rPr>
        <w:t xml:space="preserve"> própria Prefeitura.</w:t>
      </w:r>
    </w:p>
    <w:p w:rsidR="00E6392D" w:rsidRPr="002733A1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306DD">
        <w:rPr>
          <w:rFonts w:ascii="Arial" w:hAnsi="Arial" w:cs="Arial"/>
          <w:sz w:val="24"/>
          <w:szCs w:val="24"/>
        </w:rPr>
        <w:t>0</w:t>
      </w:r>
      <w:r w:rsidR="00C27B84">
        <w:rPr>
          <w:rFonts w:ascii="Arial" w:hAnsi="Arial" w:cs="Arial"/>
          <w:sz w:val="24"/>
          <w:szCs w:val="24"/>
        </w:rPr>
        <w:t>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306DD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64D2F">
        <w:rPr>
          <w:rFonts w:ascii="Arial" w:hAnsi="Arial" w:cs="Arial"/>
          <w:sz w:val="24"/>
          <w:szCs w:val="24"/>
        </w:rPr>
        <w:t>-</w:t>
      </w:r>
    </w:p>
    <w:p w:rsidR="00264D2F" w:rsidRDefault="00264D2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264D2F" w:rsidRDefault="00264D2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264D2F" w:rsidRDefault="00264D2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264D2F" w:rsidRDefault="00264D2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264D2F" w:rsidRDefault="00264D2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264D2F" w:rsidRDefault="00264D2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264D2F" w:rsidRDefault="00264D2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264D2F" w:rsidRDefault="00264D2F" w:rsidP="00264D2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240000" cy="5400000"/>
            <wp:effectExtent l="0" t="0" r="0" b="0"/>
            <wp:docPr id="3" name="Imagem 3" descr="C:\Users\jfornasari\Downloads\IMG-20181001-WA003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Downloads\IMG-20181001-WA0036 (2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D2F" w:rsidRDefault="00264D2F" w:rsidP="00264D2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A1DFE" w:rsidRDefault="007A1DFE" w:rsidP="00264D2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concrete parte do canteiro localizado entre a Rua Carlos Steagal defronte o nº 51 e Avenida Tiradentes na direção do bueiro.</w:t>
      </w:r>
    </w:p>
    <w:sectPr w:rsidR="007A1DFE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6526E0" wp14:editId="259141A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91960A" wp14:editId="7C35D1B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6CF6AFB" wp14:editId="3E481BCA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50b7bd5f3ed4d0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6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4B08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4D2F"/>
    <w:rsid w:val="00265244"/>
    <w:rsid w:val="002653FB"/>
    <w:rsid w:val="0026555D"/>
    <w:rsid w:val="00265C34"/>
    <w:rsid w:val="00265D9F"/>
    <w:rsid w:val="002733A1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1AB7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06DD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4CF9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1DF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33FB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3A1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1FB3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27B84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D602D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2584"/>
    <w:rsid w:val="00F53E9E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6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ecd758b4-dd4c-40b4-97e9-de291479f6f8.png" Id="R33252fdc5da1484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ecd758b4-dd4c-40b4-97e9-de291479f6f8.png" Id="R150b7bd5f3ed4d0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9C2E5-C282-4B8E-859E-778B4AEF9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1350</TotalTime>
  <Pages>2</Pages>
  <Words>171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375</cp:revision>
  <cp:lastPrinted>2014-10-17T18:19:00Z</cp:lastPrinted>
  <dcterms:created xsi:type="dcterms:W3CDTF">2014-01-16T16:53:00Z</dcterms:created>
  <dcterms:modified xsi:type="dcterms:W3CDTF">2018-10-05T13:17:00Z</dcterms:modified>
</cp:coreProperties>
</file>