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A0D17">
        <w:rPr>
          <w:rFonts w:ascii="Arial" w:hAnsi="Arial" w:cs="Arial"/>
        </w:rPr>
        <w:t>05307</w:t>
      </w:r>
      <w:r w:rsidRPr="00C355D1">
        <w:rPr>
          <w:rFonts w:ascii="Arial" w:hAnsi="Arial" w:cs="Arial"/>
        </w:rPr>
        <w:t>/</w:t>
      </w:r>
      <w:r w:rsidR="001A0D17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BD7A49">
        <w:rPr>
          <w:rFonts w:ascii="Arial" w:hAnsi="Arial" w:cs="Arial"/>
          <w:sz w:val="24"/>
          <w:szCs w:val="24"/>
        </w:rPr>
        <w:t xml:space="preserve">adequação </w:t>
      </w:r>
      <w:r w:rsidR="000D683A">
        <w:rPr>
          <w:rFonts w:ascii="Arial" w:hAnsi="Arial" w:cs="Arial"/>
          <w:sz w:val="24"/>
          <w:szCs w:val="24"/>
        </w:rPr>
        <w:t xml:space="preserve">da sinalização de solo </w:t>
      </w:r>
      <w:r w:rsidR="00E4076D">
        <w:rPr>
          <w:rFonts w:ascii="Arial" w:hAnsi="Arial" w:cs="Arial"/>
          <w:sz w:val="24"/>
          <w:szCs w:val="24"/>
        </w:rPr>
        <w:t>e sinalização de vaga para deficiente físico no entorno do Cemitério Central situado na Vila Romi.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BD7A49">
        <w:rPr>
          <w:rFonts w:ascii="Arial" w:hAnsi="Arial" w:cs="Arial"/>
          <w:sz w:val="24"/>
          <w:szCs w:val="24"/>
        </w:rPr>
        <w:t xml:space="preserve">adequação </w:t>
      </w:r>
      <w:r w:rsidR="000D683A">
        <w:rPr>
          <w:rFonts w:ascii="Arial" w:hAnsi="Arial" w:cs="Arial"/>
          <w:sz w:val="24"/>
          <w:szCs w:val="24"/>
        </w:rPr>
        <w:t xml:space="preserve">da sinalização de solo </w:t>
      </w:r>
      <w:r w:rsidR="00E4076D">
        <w:rPr>
          <w:rFonts w:ascii="Arial" w:hAnsi="Arial" w:cs="Arial"/>
          <w:sz w:val="24"/>
          <w:szCs w:val="24"/>
        </w:rPr>
        <w:t xml:space="preserve">e sinalização de vaga para deficiente físico </w:t>
      </w:r>
      <w:r w:rsidR="000D683A">
        <w:rPr>
          <w:rFonts w:ascii="Arial" w:hAnsi="Arial" w:cs="Arial"/>
          <w:sz w:val="24"/>
          <w:szCs w:val="24"/>
        </w:rPr>
        <w:t>na</w:t>
      </w:r>
      <w:r w:rsidR="00E4076D">
        <w:rPr>
          <w:rFonts w:ascii="Arial" w:hAnsi="Arial" w:cs="Arial"/>
          <w:sz w:val="24"/>
          <w:szCs w:val="24"/>
        </w:rPr>
        <w:t>s</w:t>
      </w:r>
      <w:r w:rsidR="000D683A">
        <w:rPr>
          <w:rFonts w:ascii="Arial" w:hAnsi="Arial" w:cs="Arial"/>
          <w:sz w:val="24"/>
          <w:szCs w:val="24"/>
        </w:rPr>
        <w:t xml:space="preserve"> </w:t>
      </w:r>
      <w:r w:rsidR="00E4076D">
        <w:rPr>
          <w:rFonts w:ascii="Arial" w:hAnsi="Arial" w:cs="Arial"/>
          <w:sz w:val="24"/>
          <w:szCs w:val="24"/>
        </w:rPr>
        <w:t>proximidades do Cemitério Central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4076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de melhorias </w:t>
      </w:r>
      <w:r w:rsidR="000D683A">
        <w:rPr>
          <w:rFonts w:ascii="Arial" w:hAnsi="Arial" w:cs="Arial"/>
        </w:rPr>
        <w:t xml:space="preserve">na sinalização de solo </w:t>
      </w:r>
      <w:r>
        <w:rPr>
          <w:rFonts w:ascii="Arial" w:hAnsi="Arial" w:cs="Arial"/>
        </w:rPr>
        <w:t xml:space="preserve">no entorno do Cemitério Central. </w:t>
      </w:r>
      <w:r w:rsidR="000D683A">
        <w:rPr>
          <w:rFonts w:ascii="Arial" w:hAnsi="Arial" w:cs="Arial"/>
        </w:rPr>
        <w:t xml:space="preserve">Relataram que com a </w:t>
      </w:r>
      <w:r>
        <w:rPr>
          <w:rFonts w:ascii="Arial" w:hAnsi="Arial" w:cs="Arial"/>
        </w:rPr>
        <w:t xml:space="preserve">proximidade do Dia de Finados o movimento nessa região aumenta muito e a </w:t>
      </w:r>
      <w:r w:rsidR="00A57933">
        <w:rPr>
          <w:rFonts w:ascii="Arial" w:hAnsi="Arial" w:cs="Arial"/>
        </w:rPr>
        <w:t>falta de sinalização adequada acarretaria em</w:t>
      </w:r>
      <w:r w:rsidR="000D683A">
        <w:rPr>
          <w:rFonts w:ascii="Arial" w:hAnsi="Arial" w:cs="Arial"/>
        </w:rPr>
        <w:t xml:space="preserve"> ocorrência de acide</w:t>
      </w:r>
      <w:r w:rsidR="00A57933">
        <w:rPr>
          <w:rFonts w:ascii="Arial" w:hAnsi="Arial" w:cs="Arial"/>
        </w:rPr>
        <w:t>ntes</w:t>
      </w:r>
      <w:r w:rsidR="000D683A">
        <w:rPr>
          <w:rFonts w:ascii="Arial" w:hAnsi="Arial" w:cs="Arial"/>
        </w:rPr>
        <w:t>.</w:t>
      </w:r>
      <w:r w:rsidR="006A646B"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933">
        <w:rPr>
          <w:rFonts w:ascii="Arial" w:hAnsi="Arial" w:cs="Arial"/>
          <w:sz w:val="24"/>
          <w:szCs w:val="24"/>
        </w:rPr>
        <w:t>27 de Setembro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06" w:rsidRDefault="00742406">
      <w:r>
        <w:separator/>
      </w:r>
    </w:p>
  </w:endnote>
  <w:endnote w:type="continuationSeparator" w:id="0">
    <w:p w:rsidR="00742406" w:rsidRDefault="0074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06" w:rsidRDefault="00742406">
      <w:r>
        <w:separator/>
      </w:r>
    </w:p>
  </w:footnote>
  <w:footnote w:type="continuationSeparator" w:id="0">
    <w:p w:rsidR="00742406" w:rsidRDefault="0074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5633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337F" w:rsidRPr="0056337F" w:rsidRDefault="0056337F" w:rsidP="005633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337F">
                  <w:rPr>
                    <w:rFonts w:ascii="Arial" w:hAnsi="Arial" w:cs="Arial"/>
                    <w:b/>
                  </w:rPr>
                  <w:t>PROTOCOLO Nº: 09629/2013     DATA: 27/09/2013     HORA: 15:05     USUÁRIO: REINALDO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A0D17"/>
    <w:rsid w:val="001B478A"/>
    <w:rsid w:val="001D1394"/>
    <w:rsid w:val="002A2D34"/>
    <w:rsid w:val="00324673"/>
    <w:rsid w:val="0033648A"/>
    <w:rsid w:val="00373483"/>
    <w:rsid w:val="00381454"/>
    <w:rsid w:val="003D3AA8"/>
    <w:rsid w:val="003F3CF2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6337F"/>
    <w:rsid w:val="005C3783"/>
    <w:rsid w:val="005D21B6"/>
    <w:rsid w:val="00623701"/>
    <w:rsid w:val="00636A53"/>
    <w:rsid w:val="006A646B"/>
    <w:rsid w:val="006D65E9"/>
    <w:rsid w:val="006F2A62"/>
    <w:rsid w:val="00705ABB"/>
    <w:rsid w:val="00742406"/>
    <w:rsid w:val="00770B95"/>
    <w:rsid w:val="007738DC"/>
    <w:rsid w:val="00783E67"/>
    <w:rsid w:val="008103E4"/>
    <w:rsid w:val="00871D98"/>
    <w:rsid w:val="00932227"/>
    <w:rsid w:val="009A7C1A"/>
    <w:rsid w:val="009F196D"/>
    <w:rsid w:val="00A57933"/>
    <w:rsid w:val="00A71CAF"/>
    <w:rsid w:val="00A9035B"/>
    <w:rsid w:val="00AE702A"/>
    <w:rsid w:val="00B2519E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903BB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