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AF4EE2">
        <w:rPr>
          <w:rFonts w:ascii="Arial" w:hAnsi="Arial" w:cs="Arial"/>
          <w:sz w:val="24"/>
          <w:szCs w:val="24"/>
        </w:rPr>
        <w:t>Araçatuba próximo ao Nº771</w:t>
      </w:r>
      <w:r w:rsidR="004C03E4">
        <w:rPr>
          <w:rFonts w:ascii="Arial" w:hAnsi="Arial" w:cs="Arial"/>
          <w:sz w:val="24"/>
          <w:szCs w:val="24"/>
        </w:rPr>
        <w:t xml:space="preserve">, Bairro </w:t>
      </w:r>
      <w:r w:rsidR="00AF4EE2">
        <w:rPr>
          <w:rFonts w:ascii="Arial" w:hAnsi="Arial" w:cs="Arial"/>
          <w:sz w:val="24"/>
          <w:szCs w:val="24"/>
        </w:rPr>
        <w:t>Planalto do Sol, em nosso Município</w:t>
      </w:r>
      <w:r w:rsidR="00480C35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AF4EE2" w:rsidP="00AF4EE2">
      <w:pPr>
        <w:tabs>
          <w:tab w:val="left" w:pos="569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AF4EE2">
        <w:rPr>
          <w:rFonts w:ascii="Arial" w:hAnsi="Arial" w:cs="Arial"/>
          <w:sz w:val="24"/>
          <w:szCs w:val="24"/>
        </w:rPr>
        <w:t>Rua Araçatuba próximo ao Nº771, Bairro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4EE2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F4EE2">
        <w:rPr>
          <w:rFonts w:ascii="Arial" w:hAnsi="Arial" w:cs="Arial"/>
          <w:sz w:val="24"/>
          <w:szCs w:val="24"/>
        </w:rPr>
        <w:t>Setembro de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d19bd538d24f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4EE2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88dac6-7133-4e14-bb8f-9a6aff3841be.png" Id="R8edf967d5ef3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88dac6-7133-4e14-bb8f-9a6aff3841be.png" Id="Rf2d19bd538d2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3</cp:revision>
  <cp:lastPrinted>2016-07-12T12:32:00Z</cp:lastPrinted>
  <dcterms:created xsi:type="dcterms:W3CDTF">2017-10-26T18:35:00Z</dcterms:created>
  <dcterms:modified xsi:type="dcterms:W3CDTF">2018-09-14T19:08:00Z</dcterms:modified>
</cp:coreProperties>
</file>