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CE09B0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9F2151">
        <w:rPr>
          <w:rFonts w:ascii="Arial" w:hAnsi="Arial" w:cs="Arial"/>
          <w:sz w:val="24"/>
          <w:szCs w:val="24"/>
        </w:rPr>
        <w:t>Francisco Pinhaneli Neto, defronte o nº 564 no Residencial Furlan.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1A1" w:rsidRDefault="00A35AE9" w:rsidP="009851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CE09B0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9F2151">
        <w:rPr>
          <w:rFonts w:ascii="Arial" w:hAnsi="Arial" w:cs="Arial"/>
          <w:sz w:val="24"/>
          <w:szCs w:val="24"/>
        </w:rPr>
        <w:t>Francisco Pinhaneli Neto, defronte o nº 564 no Residencial Furlan.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CE09B0">
        <w:rPr>
          <w:rFonts w:ascii="Arial" w:hAnsi="Arial" w:cs="Arial"/>
          <w:sz w:val="24"/>
          <w:szCs w:val="24"/>
        </w:rPr>
        <w:t xml:space="preserve">segundo eles o vazamento é de água potável </w:t>
      </w:r>
      <w:r w:rsidR="009F2151">
        <w:rPr>
          <w:rFonts w:ascii="Arial" w:hAnsi="Arial" w:cs="Arial"/>
          <w:sz w:val="24"/>
          <w:szCs w:val="24"/>
        </w:rPr>
        <w:t>e está causando desperdícios já há vários dias.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2151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70e67038d340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151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09B0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9659f4-a4a4-4437-a48a-798991e029a6.png" Id="R8ad94fe11a1f4f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9659f4-a4a4-4437-a48a-798991e029a6.png" Id="R2170e67038d340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BD39-7486-4A9F-8DBE-23771CA4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1</Pages>
  <Words>116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2018-08-31T12:57:00Z</dcterms:modified>
</cp:coreProperties>
</file>