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Luiz Raphael Favaron Semensato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A21DB2" w:rsidRPr="00A21DB2">
        <w:rPr>
          <w:rFonts w:ascii="Arial" w:hAnsi="Arial" w:cs="Arial"/>
          <w:sz w:val="24"/>
          <w:szCs w:val="24"/>
        </w:rPr>
        <w:t xml:space="preserve"> </w:t>
      </w:r>
      <w:r w:rsidR="00A21DB2">
        <w:rPr>
          <w:rFonts w:ascii="Arial" w:hAnsi="Arial" w:cs="Arial"/>
          <w:sz w:val="24"/>
          <w:szCs w:val="24"/>
        </w:rPr>
        <w:t>Luiz Raphael Favaron Semensato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400A4">
        <w:rPr>
          <w:rFonts w:ascii="Arial" w:hAnsi="Arial" w:cs="Arial"/>
          <w:bCs/>
          <w:sz w:val="24"/>
          <w:szCs w:val="24"/>
        </w:rPr>
        <w:t>2</w:t>
      </w:r>
      <w:r w:rsidR="00A21DB2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21DB2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A21DB2" w:rsidRPr="00A21DB2">
        <w:rPr>
          <w:rFonts w:ascii="Arial" w:hAnsi="Arial" w:cs="Arial"/>
          <w:color w:val="000000" w:themeColor="text1"/>
          <w:shd w:val="clear" w:color="auto" w:fill="FFFFFF"/>
        </w:rPr>
        <w:t>Angélica</w:t>
      </w:r>
      <w:r w:rsidR="00A21DB2" w:rsidRPr="00A21DB2">
        <w:rPr>
          <w:rFonts w:ascii="Arial" w:hAnsi="Arial" w:cs="Arial"/>
          <w:color w:val="000000" w:themeColor="text1"/>
          <w:shd w:val="clear" w:color="auto" w:fill="FFFFFF"/>
        </w:rPr>
        <w:t xml:space="preserve"> Tremacoldi, 497 - bairro Residencial Furlan</w:t>
      </w:r>
      <w:r w:rsidR="00A21DB2" w:rsidRPr="00A21DB2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21DB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21DB2">
        <w:rPr>
          <w:rFonts w:ascii="Arial" w:hAnsi="Arial" w:cs="Arial"/>
        </w:rPr>
        <w:t>38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E400A4" w:rsidRPr="00E400A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E400A4" w:rsidRPr="00E400A4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A21DB2" w:rsidRPr="00A21DB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21DB2" w:rsidRPr="00A21DB2">
        <w:rPr>
          <w:rFonts w:ascii="Arial" w:hAnsi="Arial" w:cs="Arial"/>
          <w:color w:val="000000" w:themeColor="text1"/>
          <w:shd w:val="clear" w:color="auto" w:fill="FFFFFF"/>
        </w:rPr>
        <w:t>Fatima Aparecida da Silva, deixando a filha: Leticia.</w:t>
      </w:r>
      <w:r w:rsidR="00886D98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0DC2">
        <w:rPr>
          <w:rFonts w:ascii="Arial" w:hAnsi="Arial" w:cs="Arial"/>
          <w:sz w:val="24"/>
          <w:szCs w:val="24"/>
        </w:rPr>
        <w:t>2</w:t>
      </w:r>
      <w:r w:rsidR="00A21DB2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ea7c0722914c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0c0828f-53d7-4fba-bd6f-0e6d2a2a0492.png" Id="R112c9949222f4d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c0828f-53d7-4fba-bd6f-0e6d2a2a0492.png" Id="Rebea7c0722914c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AE5E-37B8-44DA-BBFE-C51814BE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394</cp:revision>
  <cp:lastPrinted>2013-10-08T16:36:00Z</cp:lastPrinted>
  <dcterms:created xsi:type="dcterms:W3CDTF">2014-01-16T17:21:00Z</dcterms:created>
  <dcterms:modified xsi:type="dcterms:W3CDTF">2018-08-28T11:25:00Z</dcterms:modified>
</cp:coreProperties>
</file>