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3CD9">
        <w:rPr>
          <w:rFonts w:ascii="Arial" w:hAnsi="Arial" w:cs="Arial"/>
          <w:sz w:val="24"/>
          <w:szCs w:val="24"/>
        </w:rPr>
        <w:t xml:space="preserve">proceda a manutenção com cascalho na Estrada de </w:t>
      </w:r>
      <w:bookmarkStart w:id="0" w:name="_GoBack"/>
      <w:bookmarkEnd w:id="0"/>
      <w:r w:rsidR="002C3CD9">
        <w:rPr>
          <w:rFonts w:ascii="Arial" w:hAnsi="Arial" w:cs="Arial"/>
          <w:sz w:val="24"/>
          <w:szCs w:val="24"/>
        </w:rPr>
        <w:t>acesso ao Bairro Beira Rio principalmente nas proximidades da antiga Casa Abrigo.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CD9" w:rsidRDefault="00A35AE9" w:rsidP="002C3C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241D64">
        <w:rPr>
          <w:rFonts w:ascii="Arial" w:hAnsi="Arial" w:cs="Arial"/>
          <w:sz w:val="24"/>
          <w:szCs w:val="24"/>
        </w:rPr>
        <w:t xml:space="preserve">que </w:t>
      </w:r>
      <w:r w:rsidR="002C3CD9">
        <w:rPr>
          <w:rFonts w:ascii="Arial" w:hAnsi="Arial" w:cs="Arial"/>
          <w:sz w:val="24"/>
          <w:szCs w:val="24"/>
        </w:rPr>
        <w:t>proceda a manutenção com cascalho na Estrada</w:t>
      </w:r>
      <w:r w:rsidR="002C3CD9">
        <w:rPr>
          <w:rFonts w:ascii="Arial" w:hAnsi="Arial" w:cs="Arial"/>
          <w:sz w:val="24"/>
          <w:szCs w:val="24"/>
        </w:rPr>
        <w:t xml:space="preserve"> de acesso ao Bairro</w:t>
      </w:r>
      <w:r w:rsidR="002C3CD9">
        <w:rPr>
          <w:rFonts w:ascii="Arial" w:hAnsi="Arial" w:cs="Arial"/>
          <w:sz w:val="24"/>
          <w:szCs w:val="24"/>
        </w:rPr>
        <w:t xml:space="preserve"> Beira Rio principalmente nas proximidades da antiga Casa Abrigo.</w:t>
      </w:r>
    </w:p>
    <w:p w:rsidR="00241D64" w:rsidRDefault="00241D64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144C45">
        <w:rPr>
          <w:rFonts w:ascii="Arial" w:hAnsi="Arial" w:cs="Arial"/>
          <w:sz w:val="24"/>
          <w:szCs w:val="24"/>
        </w:rPr>
        <w:t xml:space="preserve">segundo eles </w:t>
      </w:r>
      <w:r w:rsidR="002C3CD9">
        <w:rPr>
          <w:rFonts w:ascii="Arial" w:hAnsi="Arial" w:cs="Arial"/>
          <w:sz w:val="24"/>
          <w:szCs w:val="24"/>
        </w:rPr>
        <w:t>a referida está em más condições causando transtornos, dificultando o acesso e podendo danificar os veículos.</w:t>
      </w:r>
      <w:r w:rsidR="00241D64">
        <w:rPr>
          <w:rFonts w:ascii="Arial" w:hAnsi="Arial" w:cs="Arial"/>
          <w:sz w:val="24"/>
          <w:szCs w:val="24"/>
        </w:rPr>
        <w:t xml:space="preserve">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C16C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E315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535BD" wp14:editId="3C7B47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64DB63" wp14:editId="18413E5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BEC490" wp14:editId="47877B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09c3fee2f448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C45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3151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41D64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3CD9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3BAB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16CC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23504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047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8af421-eca3-40ca-996e-b63247fe3422.png" Id="R3e44caf943154b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8af421-eca3-40ca-996e-b63247fe3422.png" Id="R1009c3fee2f448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68F-9D12-401A-AE54-B40038E1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120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2018-08-16T19:28:00Z</dcterms:modified>
</cp:coreProperties>
</file>