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43F25">
        <w:rPr>
          <w:rFonts w:ascii="Arial" w:hAnsi="Arial" w:cs="Arial"/>
        </w:rPr>
        <w:t>05405</w:t>
      </w:r>
      <w:r w:rsidRPr="00F75516">
        <w:rPr>
          <w:rFonts w:ascii="Arial" w:hAnsi="Arial" w:cs="Arial"/>
        </w:rPr>
        <w:t>/</w:t>
      </w:r>
      <w:r w:rsidR="00D43F2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1147A1">
        <w:rPr>
          <w:rFonts w:ascii="Arial" w:hAnsi="Arial" w:cs="Arial"/>
          <w:sz w:val="24"/>
          <w:szCs w:val="24"/>
        </w:rPr>
        <w:t xml:space="preserve">efetue </w:t>
      </w:r>
      <w:r w:rsidR="006713C3">
        <w:rPr>
          <w:rFonts w:ascii="Arial" w:hAnsi="Arial" w:cs="Arial"/>
          <w:sz w:val="24"/>
          <w:szCs w:val="24"/>
        </w:rPr>
        <w:t>novos estudos quanto a alteração de transito nas ruas próximo a ponte da Vila Lola</w:t>
      </w:r>
      <w:r w:rsidR="002E4C02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B093E">
        <w:rPr>
          <w:rFonts w:ascii="Arial" w:hAnsi="Arial" w:cs="Arial"/>
          <w:bCs/>
          <w:sz w:val="24"/>
          <w:szCs w:val="24"/>
        </w:rPr>
        <w:t xml:space="preserve">efetue </w:t>
      </w:r>
      <w:r w:rsidR="006713C3">
        <w:rPr>
          <w:rFonts w:ascii="Arial" w:hAnsi="Arial" w:cs="Arial"/>
          <w:bCs/>
          <w:sz w:val="24"/>
          <w:szCs w:val="24"/>
        </w:rPr>
        <w:t xml:space="preserve">novos estudos </w:t>
      </w:r>
      <w:r w:rsidR="001072D9">
        <w:rPr>
          <w:rFonts w:ascii="Arial" w:hAnsi="Arial" w:cs="Arial"/>
          <w:bCs/>
          <w:sz w:val="24"/>
          <w:szCs w:val="24"/>
        </w:rPr>
        <w:t>9ocorreu alteração há poucos dias),</w:t>
      </w:r>
      <w:r w:rsidR="006713C3">
        <w:rPr>
          <w:rFonts w:ascii="Arial" w:hAnsi="Arial" w:cs="Arial"/>
          <w:bCs/>
          <w:sz w:val="24"/>
          <w:szCs w:val="24"/>
        </w:rPr>
        <w:t>quanto a alteração de transito das Ruas José Bueno Quirino e José João Sans, localizadas na Vila Diva</w:t>
      </w:r>
      <w:r w:rsidR="00C141E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5CFF" w:rsidRPr="00F75516" w:rsidRDefault="006713C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 na Avenida dos Bandeirantes, não há redutores de velocidade</w:t>
      </w:r>
      <w:r w:rsidR="00F7684A">
        <w:rPr>
          <w:rFonts w:ascii="Arial" w:hAnsi="Arial" w:cs="Arial"/>
        </w:rPr>
        <w:t>, nem sinaleiros,</w:t>
      </w:r>
      <w:r>
        <w:rPr>
          <w:rFonts w:ascii="Arial" w:hAnsi="Arial" w:cs="Arial"/>
        </w:rPr>
        <w:t xml:space="preserve"> nos horários de pico, é quase impossível efetuar a trav</w:t>
      </w:r>
      <w:r w:rsidR="00F7684A">
        <w:rPr>
          <w:rFonts w:ascii="Arial" w:hAnsi="Arial" w:cs="Arial"/>
        </w:rPr>
        <w:t>essia da Avenida. Alegam ainda q</w:t>
      </w:r>
      <w:r>
        <w:rPr>
          <w:rFonts w:ascii="Arial" w:hAnsi="Arial" w:cs="Arial"/>
        </w:rPr>
        <w:t>ue</w:t>
      </w:r>
      <w:r w:rsidR="001072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depois que</w:t>
      </w:r>
      <w:r w:rsidR="00F7684A">
        <w:rPr>
          <w:rFonts w:ascii="Arial" w:hAnsi="Arial" w:cs="Arial"/>
        </w:rPr>
        <w:t xml:space="preserve"> o setor competente</w:t>
      </w:r>
      <w:r>
        <w:rPr>
          <w:rFonts w:ascii="Arial" w:hAnsi="Arial" w:cs="Arial"/>
        </w:rPr>
        <w:t xml:space="preserve"> alterou o senti</w:t>
      </w:r>
      <w:r w:rsidR="00F7684A">
        <w:rPr>
          <w:rFonts w:ascii="Arial" w:hAnsi="Arial" w:cs="Arial"/>
        </w:rPr>
        <w:t xml:space="preserve">do de transito para mão única, da Rua José Bueno Quirino, o trajeto que os moradores </w:t>
      </w:r>
      <w:r w:rsidR="001072D9">
        <w:rPr>
          <w:rFonts w:ascii="Arial" w:hAnsi="Arial" w:cs="Arial"/>
        </w:rPr>
        <w:t>devem</w:t>
      </w:r>
      <w:r w:rsidR="00F7684A">
        <w:rPr>
          <w:rFonts w:ascii="Arial" w:hAnsi="Arial" w:cs="Arial"/>
        </w:rPr>
        <w:t xml:space="preserve"> </w:t>
      </w:r>
      <w:r w:rsidR="001072D9">
        <w:rPr>
          <w:rFonts w:ascii="Arial" w:hAnsi="Arial" w:cs="Arial"/>
        </w:rPr>
        <w:t>efetuar para chegarem à Avenida dos Bandeirantes</w:t>
      </w:r>
      <w:r w:rsidR="00F7684A">
        <w:rPr>
          <w:rFonts w:ascii="Arial" w:hAnsi="Arial" w:cs="Arial"/>
        </w:rPr>
        <w:t xml:space="preserve"> aumentou sensivelmente. Pedem ainda</w:t>
      </w:r>
      <w:r w:rsidR="001072D9">
        <w:rPr>
          <w:rFonts w:ascii="Arial" w:hAnsi="Arial" w:cs="Arial"/>
        </w:rPr>
        <w:t>,</w:t>
      </w:r>
      <w:r w:rsidR="00F7684A">
        <w:rPr>
          <w:rFonts w:ascii="Arial" w:hAnsi="Arial" w:cs="Arial"/>
        </w:rPr>
        <w:t xml:space="preserve"> sentido duplo de transito na Rua José João Sans</w:t>
      </w:r>
      <w:r w:rsidR="001072D9">
        <w:rPr>
          <w:rFonts w:ascii="Arial" w:hAnsi="Arial" w:cs="Arial"/>
        </w:rPr>
        <w:t>, Jardim Augusto Cavalheiro</w:t>
      </w:r>
      <w:r w:rsidR="00311DE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26E52">
        <w:rPr>
          <w:rFonts w:ascii="Arial" w:hAnsi="Arial" w:cs="Arial"/>
          <w:sz w:val="24"/>
          <w:szCs w:val="24"/>
        </w:rPr>
        <w:t>nário “Dr. Tancredo Neves”, em 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072D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7D4" w:rsidRDefault="004717D4">
      <w:r>
        <w:separator/>
      </w:r>
    </w:p>
  </w:endnote>
  <w:endnote w:type="continuationSeparator" w:id="0">
    <w:p w:rsidR="004717D4" w:rsidRDefault="0047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7D4" w:rsidRDefault="004717D4">
      <w:r>
        <w:separator/>
      </w:r>
    </w:p>
  </w:footnote>
  <w:footnote w:type="continuationSeparator" w:id="0">
    <w:p w:rsidR="004717D4" w:rsidRDefault="00471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047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20475" w:rsidRPr="00320475" w:rsidRDefault="00320475" w:rsidP="0032047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20475">
                  <w:rPr>
                    <w:rFonts w:ascii="Arial" w:hAnsi="Arial" w:cs="Arial"/>
                    <w:b/>
                  </w:rPr>
                  <w:t>PROTOCOLO Nº: 09824/2013     DATA: 04/10/2013     HORA: 12:31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072D9"/>
    <w:rsid w:val="001147A1"/>
    <w:rsid w:val="001B478A"/>
    <w:rsid w:val="001D1394"/>
    <w:rsid w:val="002137AC"/>
    <w:rsid w:val="002E4C02"/>
    <w:rsid w:val="00311DE6"/>
    <w:rsid w:val="00320475"/>
    <w:rsid w:val="0033648A"/>
    <w:rsid w:val="00373483"/>
    <w:rsid w:val="003D3AA8"/>
    <w:rsid w:val="00454EAC"/>
    <w:rsid w:val="004717D4"/>
    <w:rsid w:val="0049057E"/>
    <w:rsid w:val="004B57DB"/>
    <w:rsid w:val="004C67DE"/>
    <w:rsid w:val="006713C3"/>
    <w:rsid w:val="00705ABB"/>
    <w:rsid w:val="00943A42"/>
    <w:rsid w:val="009F196D"/>
    <w:rsid w:val="00A35AE9"/>
    <w:rsid w:val="00A70A8D"/>
    <w:rsid w:val="00A71CAF"/>
    <w:rsid w:val="00A9035B"/>
    <w:rsid w:val="00AE702A"/>
    <w:rsid w:val="00B7436F"/>
    <w:rsid w:val="00BF5CFF"/>
    <w:rsid w:val="00C141EA"/>
    <w:rsid w:val="00C80FF6"/>
    <w:rsid w:val="00CB093E"/>
    <w:rsid w:val="00CD613B"/>
    <w:rsid w:val="00CF7F49"/>
    <w:rsid w:val="00D26CB3"/>
    <w:rsid w:val="00D26E52"/>
    <w:rsid w:val="00D43F25"/>
    <w:rsid w:val="00E7398A"/>
    <w:rsid w:val="00E903BB"/>
    <w:rsid w:val="00EB7D7D"/>
    <w:rsid w:val="00EE7983"/>
    <w:rsid w:val="00F16623"/>
    <w:rsid w:val="00F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