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2127AC">
        <w:rPr>
          <w:rFonts w:ascii="Arial" w:hAnsi="Arial" w:cs="Arial"/>
          <w:sz w:val="24"/>
          <w:szCs w:val="24"/>
        </w:rPr>
        <w:t xml:space="preserve">troca de lâmpada queimada </w:t>
      </w:r>
      <w:r w:rsidR="001C3789">
        <w:rPr>
          <w:rFonts w:ascii="Arial" w:hAnsi="Arial" w:cs="Arial"/>
          <w:sz w:val="24"/>
          <w:szCs w:val="24"/>
        </w:rPr>
        <w:t>no Jardim P</w:t>
      </w:r>
      <w:r w:rsidR="004C3053">
        <w:rPr>
          <w:rFonts w:ascii="Arial" w:hAnsi="Arial" w:cs="Arial"/>
          <w:sz w:val="24"/>
          <w:szCs w:val="24"/>
        </w:rPr>
        <w:t>rimavera</w:t>
      </w:r>
      <w:r w:rsidR="002127A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2127AC">
        <w:rPr>
          <w:rFonts w:ascii="Arial" w:hAnsi="Arial" w:cs="Arial"/>
          <w:bCs/>
          <w:sz w:val="24"/>
          <w:szCs w:val="24"/>
        </w:rPr>
        <w:t xml:space="preserve">troca de lâmpada na Rua </w:t>
      </w:r>
      <w:r w:rsidR="004C3053">
        <w:rPr>
          <w:rFonts w:ascii="Arial" w:hAnsi="Arial" w:cs="Arial"/>
          <w:bCs/>
          <w:sz w:val="24"/>
          <w:szCs w:val="24"/>
        </w:rPr>
        <w:t>Regente Feijó, 205</w:t>
      </w:r>
      <w:r w:rsidR="001C3789">
        <w:rPr>
          <w:rFonts w:ascii="Arial" w:hAnsi="Arial" w:cs="Arial"/>
          <w:bCs/>
          <w:sz w:val="24"/>
          <w:szCs w:val="24"/>
        </w:rPr>
        <w:t>, Jardim Primavera</w:t>
      </w:r>
      <w:r w:rsidR="002127AC">
        <w:rPr>
          <w:rFonts w:ascii="Arial" w:hAnsi="Arial" w:cs="Arial"/>
          <w:bCs/>
          <w:sz w:val="24"/>
          <w:szCs w:val="24"/>
        </w:rPr>
        <w:t>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2127A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semanas que</w:t>
      </w:r>
      <w:r w:rsidR="001C378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moradores </w:t>
      </w:r>
      <w:r w:rsidR="001C3789">
        <w:rPr>
          <w:rFonts w:ascii="Arial" w:hAnsi="Arial" w:cs="Arial"/>
        </w:rPr>
        <w:t>do bairro</w:t>
      </w:r>
      <w:r>
        <w:rPr>
          <w:rFonts w:ascii="Arial" w:hAnsi="Arial" w:cs="Arial"/>
        </w:rPr>
        <w:t xml:space="preserve"> solicitam a troca da lâmpada em epigrafe</w:t>
      </w:r>
      <w:r w:rsidR="001C3789">
        <w:rPr>
          <w:rFonts w:ascii="Arial" w:hAnsi="Arial" w:cs="Arial"/>
        </w:rPr>
        <w:t>,</w:t>
      </w:r>
      <w:r w:rsidR="004C3053">
        <w:rPr>
          <w:rFonts w:ascii="Arial" w:hAnsi="Arial" w:cs="Arial"/>
        </w:rPr>
        <w:t xml:space="preserve"> que acende e apaga</w:t>
      </w:r>
      <w:r w:rsidR="001C3789">
        <w:rPr>
          <w:rFonts w:ascii="Arial" w:hAnsi="Arial" w:cs="Arial"/>
        </w:rPr>
        <w:t xml:space="preserve"> constantemente</w:t>
      </w:r>
      <w:bookmarkStart w:id="0" w:name="_GoBack"/>
      <w:bookmarkEnd w:id="0"/>
      <w:r>
        <w:rPr>
          <w:rFonts w:ascii="Arial" w:hAnsi="Arial" w:cs="Arial"/>
        </w:rPr>
        <w:t>, alegam que</w:t>
      </w:r>
      <w:r w:rsidR="004C30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efetuaram protocolos e ainda não receberam resposta, pedem a troca urgente.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</w:t>
      </w:r>
      <w:r w:rsidR="00754C52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FA" w:rsidRDefault="002C2FFA">
      <w:r>
        <w:separator/>
      </w:r>
    </w:p>
  </w:endnote>
  <w:endnote w:type="continuationSeparator" w:id="0">
    <w:p w:rsidR="002C2FFA" w:rsidRDefault="002C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FA" w:rsidRDefault="002C2FFA">
      <w:r>
        <w:separator/>
      </w:r>
    </w:p>
  </w:footnote>
  <w:footnote w:type="continuationSeparator" w:id="0">
    <w:p w:rsidR="002C2FFA" w:rsidRDefault="002C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ca288898b141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3789"/>
    <w:rsid w:val="001C7222"/>
    <w:rsid w:val="001D1394"/>
    <w:rsid w:val="001D6A8C"/>
    <w:rsid w:val="001F1BE8"/>
    <w:rsid w:val="001F432B"/>
    <w:rsid w:val="00204B9B"/>
    <w:rsid w:val="002127AC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2FFA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3053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3551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332e4b-6d7f-4967-89dd-befca0b318af.png" Id="R29295105e4324d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332e4b-6d7f-4967-89dd-befca0b318af.png" Id="R63ca288898b141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2018-08-09T12:10:00Z</dcterms:created>
  <dcterms:modified xsi:type="dcterms:W3CDTF">2018-08-10T13:41:00Z</dcterms:modified>
</cp:coreProperties>
</file>