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2B21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D2055E">
        <w:rPr>
          <w:rFonts w:ascii="Arial" w:hAnsi="Arial" w:cs="Arial"/>
          <w:sz w:val="24"/>
          <w:szCs w:val="24"/>
        </w:rPr>
        <w:t xml:space="preserve">ao conserto </w:t>
      </w:r>
      <w:r w:rsidR="00A531C2">
        <w:rPr>
          <w:rFonts w:ascii="Arial" w:hAnsi="Arial" w:cs="Arial"/>
          <w:sz w:val="24"/>
          <w:szCs w:val="24"/>
        </w:rPr>
        <w:t xml:space="preserve">de buraco </w:t>
      </w:r>
      <w:r w:rsidR="009E3FCA">
        <w:rPr>
          <w:rFonts w:ascii="Arial" w:hAnsi="Arial" w:cs="Arial"/>
          <w:sz w:val="24"/>
          <w:szCs w:val="24"/>
        </w:rPr>
        <w:t xml:space="preserve">na calçada </w:t>
      </w:r>
      <w:r w:rsidR="00D65041">
        <w:rPr>
          <w:rFonts w:ascii="Arial" w:hAnsi="Arial" w:cs="Arial"/>
          <w:sz w:val="24"/>
          <w:szCs w:val="24"/>
        </w:rPr>
        <w:t>da Praça localizada n</w:t>
      </w:r>
      <w:r w:rsidR="009E3FCA">
        <w:rPr>
          <w:rFonts w:ascii="Arial" w:hAnsi="Arial" w:cs="Arial"/>
          <w:sz w:val="24"/>
          <w:szCs w:val="24"/>
        </w:rPr>
        <w:t>a Rua Zeno Domingues Mai</w:t>
      </w:r>
      <w:r w:rsidR="00D65041">
        <w:rPr>
          <w:rFonts w:ascii="Arial" w:hAnsi="Arial" w:cs="Arial"/>
          <w:sz w:val="24"/>
          <w:szCs w:val="24"/>
        </w:rPr>
        <w:t>a</w:t>
      </w:r>
      <w:r w:rsidR="009E3FCA">
        <w:rPr>
          <w:rFonts w:ascii="Arial" w:hAnsi="Arial" w:cs="Arial"/>
          <w:sz w:val="24"/>
          <w:szCs w:val="24"/>
        </w:rPr>
        <w:t xml:space="preserve"> defronte o nº 36 na Vila Borges.</w:t>
      </w:r>
      <w:r w:rsidR="00D65041">
        <w:rPr>
          <w:rFonts w:ascii="Arial" w:hAnsi="Arial" w:cs="Arial"/>
          <w:sz w:val="24"/>
          <w:szCs w:val="24"/>
        </w:rPr>
        <w:t xml:space="preserve"> (Foto anexa).</w:t>
      </w:r>
    </w:p>
    <w:p w:rsidR="006B20A0" w:rsidRDefault="006B20A0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207" w:rsidRDefault="00A35AE9" w:rsidP="0091020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D2055E">
        <w:rPr>
          <w:rFonts w:ascii="Arial" w:hAnsi="Arial" w:cs="Arial"/>
          <w:sz w:val="24"/>
          <w:szCs w:val="24"/>
        </w:rPr>
        <w:t>ao conserto</w:t>
      </w:r>
      <w:r w:rsidR="00A531C2">
        <w:rPr>
          <w:rFonts w:ascii="Arial" w:hAnsi="Arial" w:cs="Arial"/>
          <w:sz w:val="24"/>
          <w:szCs w:val="24"/>
        </w:rPr>
        <w:t xml:space="preserve"> de buraco </w:t>
      </w:r>
      <w:r w:rsidR="009E3FCA">
        <w:rPr>
          <w:rFonts w:ascii="Arial" w:hAnsi="Arial" w:cs="Arial"/>
          <w:sz w:val="24"/>
          <w:szCs w:val="24"/>
        </w:rPr>
        <w:t xml:space="preserve">na calçada da </w:t>
      </w:r>
      <w:r w:rsidR="00D65041">
        <w:rPr>
          <w:rFonts w:ascii="Arial" w:hAnsi="Arial" w:cs="Arial"/>
          <w:sz w:val="24"/>
          <w:szCs w:val="24"/>
        </w:rPr>
        <w:t>Praça localizada na Rua</w:t>
      </w:r>
      <w:r w:rsidR="009E3FCA">
        <w:rPr>
          <w:rFonts w:ascii="Arial" w:hAnsi="Arial" w:cs="Arial"/>
          <w:sz w:val="24"/>
          <w:szCs w:val="24"/>
        </w:rPr>
        <w:t xml:space="preserve"> Zeno Domingues Mai</w:t>
      </w:r>
      <w:r w:rsidR="00D65041">
        <w:rPr>
          <w:rFonts w:ascii="Arial" w:hAnsi="Arial" w:cs="Arial"/>
          <w:sz w:val="24"/>
          <w:szCs w:val="24"/>
        </w:rPr>
        <w:t>a</w:t>
      </w:r>
      <w:r w:rsidR="009E3FCA">
        <w:rPr>
          <w:rFonts w:ascii="Arial" w:hAnsi="Arial" w:cs="Arial"/>
          <w:sz w:val="24"/>
          <w:szCs w:val="24"/>
        </w:rPr>
        <w:t xml:space="preserve"> defronte o nº 36 na Vila Borges.</w:t>
      </w:r>
    </w:p>
    <w:p w:rsidR="00910207" w:rsidRDefault="00910207" w:rsidP="0091020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9E3FCA">
        <w:rPr>
          <w:rFonts w:ascii="Arial" w:hAnsi="Arial" w:cs="Arial"/>
          <w:sz w:val="24"/>
          <w:szCs w:val="24"/>
        </w:rPr>
        <w:t>munícipes</w:t>
      </w:r>
      <w:r>
        <w:rPr>
          <w:rFonts w:ascii="Arial" w:hAnsi="Arial" w:cs="Arial"/>
          <w:sz w:val="24"/>
          <w:szCs w:val="24"/>
        </w:rPr>
        <w:t xml:space="preserve"> solicitando essa providencia</w:t>
      </w:r>
      <w:r w:rsidR="004D136D">
        <w:rPr>
          <w:rFonts w:ascii="Arial" w:hAnsi="Arial" w:cs="Arial"/>
          <w:sz w:val="24"/>
          <w:szCs w:val="24"/>
        </w:rPr>
        <w:t xml:space="preserve">. </w:t>
      </w:r>
      <w:r w:rsidR="009E3FCA">
        <w:rPr>
          <w:rFonts w:ascii="Arial" w:hAnsi="Arial" w:cs="Arial"/>
          <w:sz w:val="24"/>
          <w:szCs w:val="24"/>
        </w:rPr>
        <w:t>Pois, s</w:t>
      </w:r>
      <w:r w:rsidR="00C406D0">
        <w:rPr>
          <w:rFonts w:ascii="Arial" w:hAnsi="Arial" w:cs="Arial"/>
          <w:sz w:val="24"/>
          <w:szCs w:val="24"/>
        </w:rPr>
        <w:t xml:space="preserve">egundo eles </w:t>
      </w:r>
      <w:r w:rsidR="009E3FCA">
        <w:rPr>
          <w:rFonts w:ascii="Arial" w:hAnsi="Arial" w:cs="Arial"/>
          <w:sz w:val="24"/>
          <w:szCs w:val="24"/>
        </w:rPr>
        <w:t>o referido buraco está causando transtornos e riscos de acidentes</w:t>
      </w:r>
      <w:r w:rsidR="001B39D1">
        <w:rPr>
          <w:rFonts w:ascii="Arial" w:hAnsi="Arial" w:cs="Arial"/>
          <w:sz w:val="24"/>
          <w:szCs w:val="24"/>
        </w:rPr>
        <w:t>, tanto para pedestres quanto para as pessoas que descem de seus veículos, pois está beirando a guia.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10207">
        <w:rPr>
          <w:rFonts w:ascii="Arial" w:hAnsi="Arial" w:cs="Arial"/>
          <w:sz w:val="24"/>
          <w:szCs w:val="24"/>
        </w:rPr>
        <w:t>2</w:t>
      </w:r>
      <w:r w:rsidR="009E3FCA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</w:t>
      </w:r>
      <w:r w:rsidR="00204170">
        <w:rPr>
          <w:rFonts w:ascii="Arial" w:hAnsi="Arial" w:cs="Arial"/>
          <w:sz w:val="24"/>
          <w:szCs w:val="24"/>
        </w:rPr>
        <w:t>l</w:t>
      </w:r>
      <w:r w:rsidR="007D444E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p w:rsidR="00D65041" w:rsidRDefault="00D6504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5041" w:rsidRDefault="00D6504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5041" w:rsidRDefault="00D6504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5041" w:rsidRDefault="00D6504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5041" w:rsidRDefault="00D6504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5041" w:rsidRDefault="00256FA0" w:rsidP="00256FA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240000" cy="4320000"/>
            <wp:effectExtent l="0" t="0" r="0" b="4445"/>
            <wp:docPr id="3" name="Imagem 3" descr="C:\Users\jfornasari\Downloads\IMG-20180726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726-WA01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FA0" w:rsidRDefault="00256FA0" w:rsidP="00256FA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5041" w:rsidRDefault="00D65041" w:rsidP="007702AA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65041" w:rsidRDefault="007702AA" w:rsidP="00D6504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de buraco na calçada da Praça localizada na Rua Zeno Domingues Maia defronte o nº 36 na Vila Borges.</w:t>
      </w:r>
    </w:p>
    <w:sectPr w:rsidR="00D65041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DCC993" wp14:editId="5F2DB56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947E83" wp14:editId="16C668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32DB00" wp14:editId="3208784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2ae5744be84d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a7bb7f6-869a-49f0-a72e-5c6865b2fc90.png" Id="Rb30c6db3126049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a7bb7f6-869a-49f0-a72e-5c6865b2fc90.png" Id="R362ae5744be84d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31B73-72ED-450E-967D-716B334B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2029</TotalTime>
  <Pages>2</Pages>
  <Words>165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425</cp:revision>
  <cp:lastPrinted>2014-10-17T18:19:00Z</cp:lastPrinted>
  <dcterms:created xsi:type="dcterms:W3CDTF">2014-01-16T16:53:00Z</dcterms:created>
  <dcterms:modified xsi:type="dcterms:W3CDTF">2018-07-27T17:25:00Z</dcterms:modified>
</cp:coreProperties>
</file>