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20C43">
        <w:rPr>
          <w:rFonts w:ascii="Arial" w:hAnsi="Arial" w:cs="Arial"/>
        </w:rPr>
        <w:t>05450</w:t>
      </w:r>
      <w:r w:rsidRPr="00C355D1">
        <w:rPr>
          <w:rFonts w:ascii="Arial" w:hAnsi="Arial" w:cs="Arial"/>
        </w:rPr>
        <w:t>/</w:t>
      </w:r>
      <w:r w:rsidR="00320C43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3A4DD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manutenção de parquinho infantil e roçagem de mato, na Rua Honduras, próximo ao nº 55, no bairro Jardim Sartori.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3A4DD1" w:rsidRDefault="003A4DD1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A4DD1" w:rsidRPr="00C355D1" w:rsidRDefault="003A4DD1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A4DD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</w:t>
      </w:r>
      <w:r w:rsidR="003A4DD1">
        <w:rPr>
          <w:rFonts w:ascii="Arial" w:hAnsi="Arial" w:cs="Arial"/>
          <w:bCs/>
          <w:sz w:val="24"/>
          <w:szCs w:val="24"/>
        </w:rPr>
        <w:t>intermédio do Setor competente, realize a manutenção de parquinho infantil e roçagem de mato, na Rua Honduras, próximo ao nº 55, no bairro Jardim Sartori.</w:t>
      </w:r>
    </w:p>
    <w:p w:rsidR="003A4DD1" w:rsidRDefault="003A4DD1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4DD1" w:rsidRPr="00C355D1" w:rsidRDefault="003A4D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A4DD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notícias do Jornal TodoDia de 03/10/2013 pag. 06, alguns brinquedos estão quebrados e enferrujados, além de ter o mato muito alto, provocando a proliferação de animais peçonhentos.</w:t>
      </w:r>
    </w:p>
    <w:p w:rsidR="003A4DD1" w:rsidRDefault="003A4DD1" w:rsidP="009A7C1A">
      <w:pPr>
        <w:pStyle w:val="Recuodecorpodetexto2"/>
        <w:rPr>
          <w:rFonts w:ascii="Arial" w:hAnsi="Arial" w:cs="Arial"/>
        </w:rPr>
      </w:pPr>
    </w:p>
    <w:p w:rsidR="003A4DD1" w:rsidRDefault="003A4DD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4DD1">
        <w:rPr>
          <w:rFonts w:ascii="Arial" w:hAnsi="Arial" w:cs="Arial"/>
          <w:sz w:val="24"/>
          <w:szCs w:val="24"/>
        </w:rPr>
        <w:t>03 de outubro de 2013.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A4D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FC" w:rsidRDefault="006F13FC">
      <w:r>
        <w:separator/>
      </w:r>
    </w:p>
  </w:endnote>
  <w:endnote w:type="continuationSeparator" w:id="0">
    <w:p w:rsidR="006F13FC" w:rsidRDefault="006F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FC" w:rsidRDefault="006F13FC">
      <w:r>
        <w:separator/>
      </w:r>
    </w:p>
  </w:footnote>
  <w:footnote w:type="continuationSeparator" w:id="0">
    <w:p w:rsidR="006F13FC" w:rsidRDefault="006F1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C222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C2221" w:rsidRPr="000C2221" w:rsidRDefault="000C2221" w:rsidP="000C222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C2221">
                  <w:rPr>
                    <w:rFonts w:ascii="Arial" w:hAnsi="Arial" w:cs="Arial"/>
                    <w:b/>
                  </w:rPr>
                  <w:t>PROTOCOLO Nº: 09884/2013     DATA: 04/10/2013     HORA: 15:33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2221"/>
    <w:rsid w:val="001B478A"/>
    <w:rsid w:val="001D1394"/>
    <w:rsid w:val="00320C43"/>
    <w:rsid w:val="0033648A"/>
    <w:rsid w:val="00373483"/>
    <w:rsid w:val="003A4DD1"/>
    <w:rsid w:val="003D3AA8"/>
    <w:rsid w:val="00454EAC"/>
    <w:rsid w:val="00466D3F"/>
    <w:rsid w:val="0049057E"/>
    <w:rsid w:val="004B57DB"/>
    <w:rsid w:val="004C67DE"/>
    <w:rsid w:val="005050B3"/>
    <w:rsid w:val="0054463B"/>
    <w:rsid w:val="006F13FC"/>
    <w:rsid w:val="00705ABB"/>
    <w:rsid w:val="00883C32"/>
    <w:rsid w:val="009A7C1A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