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6B20A0">
        <w:rPr>
          <w:rFonts w:ascii="Arial" w:hAnsi="Arial" w:cs="Arial"/>
          <w:sz w:val="24"/>
          <w:szCs w:val="24"/>
        </w:rPr>
        <w:t>Chile ao lado da residência localizada na Rua Uruguai nº 464 no Sartori.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20A0" w:rsidRDefault="00A35AE9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 xml:space="preserve">lâmpada </w:t>
      </w:r>
      <w:r w:rsidR="00616C23">
        <w:rPr>
          <w:rFonts w:ascii="Arial" w:hAnsi="Arial" w:cs="Arial"/>
          <w:sz w:val="24"/>
          <w:szCs w:val="24"/>
        </w:rPr>
        <w:t>na Rua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6B20A0">
        <w:rPr>
          <w:rFonts w:ascii="Arial" w:hAnsi="Arial" w:cs="Arial"/>
          <w:sz w:val="24"/>
          <w:szCs w:val="24"/>
        </w:rPr>
        <w:t>Chile ao lado da residência localizada na Rua Uruguai nº 464 no Sartori.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6B20A0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d0d52668834f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9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9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06c6436-d08f-408e-870c-13f398082869.png" Id="Ref9138628cab49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6c6436-d08f-408e-870c-13f398082869.png" Id="R4cd0d52668834f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E883-B5CF-4BB8-9D61-24596C2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115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405</cp:revision>
  <cp:lastPrinted>2014-10-17T18:19:00Z</cp:lastPrinted>
  <dcterms:created xsi:type="dcterms:W3CDTF">2014-01-16T16:53:00Z</dcterms:created>
  <dcterms:modified xsi:type="dcterms:W3CDTF">2018-06-25T19:49:00Z</dcterms:modified>
</cp:coreProperties>
</file>