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 xml:space="preserve">Avenida Antônio Moraes de Barros, defronte </w:t>
      </w:r>
      <w:r w:rsidR="00302534">
        <w:rPr>
          <w:rFonts w:ascii="Arial" w:hAnsi="Arial" w:cs="Arial"/>
          <w:bCs/>
          <w:sz w:val="24"/>
          <w:szCs w:val="24"/>
        </w:rPr>
        <w:t>ao nº 913</w:t>
      </w:r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B2F7A" w:rsidRPr="000E79AF">
        <w:rPr>
          <w:rFonts w:ascii="Arial" w:hAnsi="Arial" w:cs="Arial"/>
          <w:sz w:val="24"/>
          <w:szCs w:val="24"/>
        </w:rPr>
        <w:t>na</w:t>
      </w:r>
      <w:r w:rsidR="009B2F7A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34">
        <w:rPr>
          <w:rFonts w:ascii="Arial" w:hAnsi="Arial" w:cs="Arial"/>
          <w:bCs/>
          <w:sz w:val="24"/>
          <w:szCs w:val="24"/>
        </w:rPr>
        <w:t>Avenida Antônio Moraes de Barros, defronte ao nº 913, no bairro Vista Alegre</w:t>
      </w:r>
      <w:r w:rsidR="009B2F7A">
        <w:rPr>
          <w:rFonts w:ascii="Arial" w:hAnsi="Arial" w:cs="Arial"/>
          <w:bCs/>
          <w:sz w:val="24"/>
          <w:szCs w:val="24"/>
        </w:rPr>
        <w:t>,</w:t>
      </w:r>
      <w:r w:rsidR="007B2EC7">
        <w:rPr>
          <w:rFonts w:ascii="Arial" w:hAnsi="Arial" w:cs="Arial"/>
          <w:bCs/>
          <w:sz w:val="24"/>
          <w:szCs w:val="24"/>
        </w:rPr>
        <w:t xml:space="preserve"> 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534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02534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30253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0253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3ab7c016e41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0253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5286f14-b3b1-484a-ab81-7208cbf8b923.png" Id="R192b9630b6e842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5286f14-b3b1-484a-ab81-7208cbf8b923.png" Id="R20f3ab7c016e41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2017-03-22T12:49:00Z</dcterms:created>
  <dcterms:modified xsi:type="dcterms:W3CDTF">2018-06-29T12:58:00Z</dcterms:modified>
</cp:coreProperties>
</file>