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4C3392">
        <w:rPr>
          <w:rFonts w:ascii="Arial" w:hAnsi="Arial" w:cs="Arial"/>
        </w:rPr>
        <w:t>05491</w:t>
      </w:r>
      <w:r w:rsidRPr="00F75516">
        <w:rPr>
          <w:rFonts w:ascii="Arial" w:hAnsi="Arial" w:cs="Arial"/>
        </w:rPr>
        <w:t>/</w:t>
      </w:r>
      <w:r w:rsidR="004C3392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D466C1">
        <w:rPr>
          <w:rFonts w:ascii="Arial" w:hAnsi="Arial" w:cs="Arial"/>
          <w:sz w:val="24"/>
          <w:szCs w:val="24"/>
        </w:rPr>
        <w:t xml:space="preserve">, roçagem, </w:t>
      </w:r>
      <w:r w:rsidR="008652C8">
        <w:rPr>
          <w:rFonts w:ascii="Arial" w:hAnsi="Arial" w:cs="Arial"/>
          <w:sz w:val="24"/>
          <w:szCs w:val="24"/>
        </w:rPr>
        <w:t xml:space="preserve">instalação de Academia ao Ar Livre e </w:t>
      </w:r>
      <w:r w:rsidR="00D466C1">
        <w:rPr>
          <w:rFonts w:ascii="Arial" w:hAnsi="Arial" w:cs="Arial"/>
          <w:sz w:val="24"/>
          <w:szCs w:val="24"/>
        </w:rPr>
        <w:t xml:space="preserve">construção de uma </w:t>
      </w:r>
      <w:r w:rsidR="008652C8">
        <w:rPr>
          <w:rFonts w:ascii="Arial" w:hAnsi="Arial" w:cs="Arial"/>
          <w:sz w:val="24"/>
          <w:szCs w:val="24"/>
        </w:rPr>
        <w:t>praça</w:t>
      </w:r>
      <w:r w:rsidR="004F5866">
        <w:rPr>
          <w:rFonts w:ascii="Arial" w:hAnsi="Arial" w:cs="Arial"/>
          <w:sz w:val="24"/>
          <w:szCs w:val="24"/>
        </w:rPr>
        <w:t>, n</w:t>
      </w:r>
      <w:r w:rsidR="00942B6D">
        <w:rPr>
          <w:rFonts w:ascii="Arial" w:hAnsi="Arial" w:cs="Arial"/>
          <w:sz w:val="24"/>
          <w:szCs w:val="24"/>
        </w:rPr>
        <w:t xml:space="preserve">a </w:t>
      </w:r>
      <w:r w:rsidR="005B6A08">
        <w:rPr>
          <w:rFonts w:ascii="Arial" w:hAnsi="Arial" w:cs="Arial"/>
          <w:sz w:val="24"/>
          <w:szCs w:val="24"/>
        </w:rPr>
        <w:t xml:space="preserve">Rua </w:t>
      </w:r>
      <w:r w:rsidR="008652C8">
        <w:rPr>
          <w:rFonts w:ascii="Arial" w:hAnsi="Arial" w:cs="Arial"/>
          <w:sz w:val="24"/>
          <w:szCs w:val="24"/>
        </w:rPr>
        <w:t>Profeta Isaias, próximo ao n° 200, Jardim Laudissi</w:t>
      </w:r>
      <w:r w:rsidR="00E37BE3">
        <w:rPr>
          <w:rFonts w:ascii="Arial" w:hAnsi="Arial" w:cs="Arial"/>
          <w:sz w:val="24"/>
          <w:szCs w:val="24"/>
        </w:rPr>
        <w:t xml:space="preserve">, </w:t>
      </w:r>
      <w:r w:rsidR="000A5F25">
        <w:rPr>
          <w:rFonts w:ascii="Arial" w:hAnsi="Arial" w:cs="Arial"/>
          <w:sz w:val="24"/>
          <w:szCs w:val="24"/>
        </w:rPr>
        <w:t xml:space="preserve">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652C8" w:rsidRDefault="00A35AE9" w:rsidP="00E37BE3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8652C8">
        <w:rPr>
          <w:rFonts w:ascii="Arial" w:hAnsi="Arial" w:cs="Arial"/>
          <w:sz w:val="24"/>
          <w:szCs w:val="24"/>
        </w:rPr>
        <w:t>proceda a limpeza</w:t>
      </w:r>
      <w:r w:rsidR="00D466C1">
        <w:rPr>
          <w:rFonts w:ascii="Arial" w:hAnsi="Arial" w:cs="Arial"/>
          <w:sz w:val="24"/>
          <w:szCs w:val="24"/>
        </w:rPr>
        <w:t>, roçagem,</w:t>
      </w:r>
      <w:r w:rsidR="008652C8">
        <w:rPr>
          <w:rFonts w:ascii="Arial" w:hAnsi="Arial" w:cs="Arial"/>
          <w:sz w:val="24"/>
          <w:szCs w:val="24"/>
        </w:rPr>
        <w:t xml:space="preserve"> instalação de Academia ao Ar Livre e</w:t>
      </w:r>
      <w:r w:rsidR="00D466C1">
        <w:rPr>
          <w:rFonts w:ascii="Arial" w:hAnsi="Arial" w:cs="Arial"/>
          <w:sz w:val="24"/>
          <w:szCs w:val="24"/>
        </w:rPr>
        <w:t xml:space="preserve"> construção de uma</w:t>
      </w:r>
      <w:r w:rsidR="008652C8">
        <w:rPr>
          <w:rFonts w:ascii="Arial" w:hAnsi="Arial" w:cs="Arial"/>
          <w:sz w:val="24"/>
          <w:szCs w:val="24"/>
        </w:rPr>
        <w:t xml:space="preserve"> praça, na Rua Profeta Isaias, próximo ao n° 200, fundo da Escola Municipal Telma Laudissi, no Bairro Jardim Laudissi.</w:t>
      </w:r>
    </w:p>
    <w:p w:rsidR="00B27302" w:rsidRDefault="00B27302" w:rsidP="00B27302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4F5866" w:rsidRDefault="00A35AE9" w:rsidP="00B27302">
      <w:pPr>
        <w:spacing w:line="276" w:lineRule="auto"/>
        <w:ind w:firstLine="1440"/>
        <w:jc w:val="center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942B6D">
        <w:rPr>
          <w:rFonts w:ascii="Arial" w:hAnsi="Arial" w:cs="Arial"/>
          <w:bCs/>
          <w:sz w:val="24"/>
          <w:szCs w:val="24"/>
        </w:rPr>
        <w:t xml:space="preserve"> </w:t>
      </w:r>
      <w:r w:rsidR="00E37BE3">
        <w:rPr>
          <w:rFonts w:ascii="Arial" w:hAnsi="Arial" w:cs="Arial"/>
          <w:bCs/>
          <w:sz w:val="24"/>
          <w:szCs w:val="24"/>
        </w:rPr>
        <w:t>presentes</w:t>
      </w:r>
      <w:r w:rsidR="00D466C1">
        <w:rPr>
          <w:rFonts w:ascii="Arial" w:hAnsi="Arial" w:cs="Arial"/>
          <w:bCs/>
          <w:sz w:val="24"/>
          <w:szCs w:val="24"/>
        </w:rPr>
        <w:t xml:space="preserve"> e altura do mato</w:t>
      </w:r>
      <w:r w:rsidR="00E37BE3">
        <w:rPr>
          <w:rFonts w:ascii="Arial" w:hAnsi="Arial" w:cs="Arial"/>
          <w:bCs/>
          <w:sz w:val="24"/>
          <w:szCs w:val="24"/>
        </w:rPr>
        <w:t xml:space="preserve"> na </w:t>
      </w:r>
      <w:r w:rsidR="00D466C1">
        <w:rPr>
          <w:rFonts w:ascii="Arial" w:hAnsi="Arial" w:cs="Arial"/>
          <w:bCs/>
          <w:sz w:val="24"/>
          <w:szCs w:val="24"/>
        </w:rPr>
        <w:t>área</w:t>
      </w:r>
      <w:r w:rsidR="00E37BE3">
        <w:rPr>
          <w:rFonts w:ascii="Arial" w:hAnsi="Arial" w:cs="Arial"/>
          <w:bCs/>
          <w:sz w:val="24"/>
          <w:szCs w:val="24"/>
        </w:rPr>
        <w:t xml:space="preserve"> mencionada</w:t>
      </w:r>
      <w:r w:rsidR="001333B9">
        <w:rPr>
          <w:rFonts w:ascii="Arial" w:hAnsi="Arial" w:cs="Arial"/>
          <w:bCs/>
          <w:sz w:val="24"/>
          <w:szCs w:val="24"/>
        </w:rPr>
        <w:t xml:space="preserve">, causando muitos transtornos aos moradores </w:t>
      </w:r>
      <w:r w:rsidR="004F5866">
        <w:rPr>
          <w:rFonts w:ascii="Arial" w:hAnsi="Arial" w:cs="Arial"/>
          <w:bCs/>
          <w:sz w:val="24"/>
          <w:szCs w:val="24"/>
        </w:rPr>
        <w:t>e</w:t>
      </w:r>
      <w:r w:rsidR="001333B9">
        <w:rPr>
          <w:rFonts w:ascii="Arial" w:hAnsi="Arial" w:cs="Arial"/>
          <w:bCs/>
          <w:sz w:val="24"/>
          <w:szCs w:val="24"/>
        </w:rPr>
        <w:t xml:space="preserve"> pedestres, dessa localidade. </w:t>
      </w:r>
    </w:p>
    <w:p w:rsidR="008652C8" w:rsidRDefault="008652C8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8652C8" w:rsidRDefault="008652C8" w:rsidP="008652C8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Ademais, </w:t>
      </w:r>
      <w:r>
        <w:rPr>
          <w:rFonts w:ascii="Arial" w:hAnsi="Arial" w:cs="Arial"/>
          <w:sz w:val="24"/>
          <w:szCs w:val="24"/>
        </w:rPr>
        <w:t>neste local, há uma área onde poderia ser instalada uma academia ao ar livre e uma praça para os moradores do bairro, haja vista que não há nenhuma área de lazer na localidade e este é um anseio de toda a população.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 xml:space="preserve">em </w:t>
      </w:r>
      <w:r w:rsidR="00E37BE3">
        <w:rPr>
          <w:rFonts w:ascii="Arial" w:hAnsi="Arial" w:cs="Arial"/>
          <w:b w:val="0"/>
          <w:bCs/>
          <w:u w:val="none"/>
        </w:rPr>
        <w:t>1</w:t>
      </w:r>
      <w:r w:rsidR="00094082">
        <w:rPr>
          <w:rFonts w:ascii="Arial" w:hAnsi="Arial" w:cs="Arial"/>
          <w:b w:val="0"/>
          <w:bCs/>
          <w:u w:val="none"/>
        </w:rPr>
        <w:t>9</w:t>
      </w:r>
      <w:r w:rsidR="00E37BE3">
        <w:rPr>
          <w:rFonts w:ascii="Arial" w:hAnsi="Arial" w:cs="Arial"/>
          <w:b w:val="0"/>
          <w:bCs/>
          <w:u w:val="none"/>
        </w:rPr>
        <w:t xml:space="preserve"> de Setembro </w:t>
      </w:r>
      <w:r w:rsidR="0087037D">
        <w:rPr>
          <w:rFonts w:ascii="Arial" w:hAnsi="Arial" w:cs="Arial"/>
          <w:b w:val="0"/>
          <w:bCs/>
          <w:u w:val="none"/>
        </w:rPr>
        <w:t>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E37BE3" w:rsidRPr="00B8090C" w:rsidRDefault="00E37BE3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-Vereador-</w:t>
      </w:r>
    </w:p>
    <w:p w:rsidR="00094082" w:rsidRDefault="00094082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87037D" w:rsidRDefault="0087037D" w:rsidP="00FB7157">
      <w:pPr>
        <w:rPr>
          <w:rFonts w:ascii="Bookman Old Style" w:hAnsi="Bookman Old Style"/>
          <w:b/>
          <w:sz w:val="24"/>
          <w:szCs w:val="24"/>
        </w:rPr>
      </w:pPr>
    </w:p>
    <w:p w:rsidR="00455F87" w:rsidRDefault="008652C8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319.15pt">
            <v:imagedata r:id="rId7" o:title="CAM00761"/>
          </v:shape>
        </w:pict>
      </w:r>
    </w:p>
    <w:p w:rsidR="008652C8" w:rsidRPr="00FB7157" w:rsidRDefault="008652C8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sectPr w:rsidR="008652C8" w:rsidRPr="00FB7157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D36" w:rsidRDefault="007C1D36">
      <w:r>
        <w:separator/>
      </w:r>
    </w:p>
  </w:endnote>
  <w:endnote w:type="continuationSeparator" w:id="0">
    <w:p w:rsidR="007C1D36" w:rsidRDefault="007C1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D36" w:rsidRDefault="007C1D36">
      <w:r>
        <w:separator/>
      </w:r>
    </w:p>
  </w:footnote>
  <w:footnote w:type="continuationSeparator" w:id="0">
    <w:p w:rsidR="007C1D36" w:rsidRDefault="007C1D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43DB4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643DB4" w:rsidRPr="00643DB4" w:rsidRDefault="00643DB4" w:rsidP="00643DB4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643DB4">
                  <w:rPr>
                    <w:rFonts w:ascii="Arial" w:hAnsi="Arial" w:cs="Arial"/>
                    <w:b/>
                  </w:rPr>
                  <w:t>PROTOCOLO Nº: 10009/2013     DATA: 10/10/2013     HORA: 14:31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0.6pt;height:90.2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90B06"/>
    <w:rsid w:val="00094082"/>
    <w:rsid w:val="000A5F25"/>
    <w:rsid w:val="000D567C"/>
    <w:rsid w:val="00130F02"/>
    <w:rsid w:val="001333B9"/>
    <w:rsid w:val="00184B57"/>
    <w:rsid w:val="001B478A"/>
    <w:rsid w:val="001D1394"/>
    <w:rsid w:val="00290B05"/>
    <w:rsid w:val="0033648A"/>
    <w:rsid w:val="00343CC6"/>
    <w:rsid w:val="003463E0"/>
    <w:rsid w:val="00373483"/>
    <w:rsid w:val="003D3AA8"/>
    <w:rsid w:val="00450142"/>
    <w:rsid w:val="00454EAC"/>
    <w:rsid w:val="00455F87"/>
    <w:rsid w:val="0049057E"/>
    <w:rsid w:val="004B57DB"/>
    <w:rsid w:val="004C3392"/>
    <w:rsid w:val="004C67DE"/>
    <w:rsid w:val="004D3DCD"/>
    <w:rsid w:val="004F5866"/>
    <w:rsid w:val="004F6411"/>
    <w:rsid w:val="00570B6D"/>
    <w:rsid w:val="005B6A08"/>
    <w:rsid w:val="005E61C6"/>
    <w:rsid w:val="00643DB4"/>
    <w:rsid w:val="006B6EE1"/>
    <w:rsid w:val="00705ABB"/>
    <w:rsid w:val="00743AC4"/>
    <w:rsid w:val="007C1D36"/>
    <w:rsid w:val="0086163A"/>
    <w:rsid w:val="008652C8"/>
    <w:rsid w:val="0087037D"/>
    <w:rsid w:val="00942B6D"/>
    <w:rsid w:val="0094366C"/>
    <w:rsid w:val="009F196D"/>
    <w:rsid w:val="00A35AE9"/>
    <w:rsid w:val="00A71CAF"/>
    <w:rsid w:val="00A9035B"/>
    <w:rsid w:val="00AE702A"/>
    <w:rsid w:val="00B17ED7"/>
    <w:rsid w:val="00B27302"/>
    <w:rsid w:val="00B8090C"/>
    <w:rsid w:val="00C2424E"/>
    <w:rsid w:val="00CD4B41"/>
    <w:rsid w:val="00CD613B"/>
    <w:rsid w:val="00CF7F49"/>
    <w:rsid w:val="00D26CB3"/>
    <w:rsid w:val="00D466C1"/>
    <w:rsid w:val="00D85354"/>
    <w:rsid w:val="00DD2587"/>
    <w:rsid w:val="00E37BE3"/>
    <w:rsid w:val="00E86B8F"/>
    <w:rsid w:val="00E903BB"/>
    <w:rsid w:val="00EB7D7D"/>
    <w:rsid w:val="00EE7983"/>
    <w:rsid w:val="00EF751A"/>
    <w:rsid w:val="00F16623"/>
    <w:rsid w:val="00F3166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55A9E-56B2-4708-8CE4-D4603414B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1091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