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41027F">
        <w:rPr>
          <w:rFonts w:ascii="Arial" w:hAnsi="Arial" w:cs="Arial"/>
          <w:sz w:val="24"/>
          <w:szCs w:val="24"/>
        </w:rPr>
        <w:t>Suécia,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41027F">
        <w:rPr>
          <w:rFonts w:ascii="Arial" w:hAnsi="Arial" w:cs="Arial"/>
          <w:sz w:val="24"/>
          <w:szCs w:val="24"/>
        </w:rPr>
        <w:t>Rua Suécia,</w:t>
      </w:r>
      <w:r w:rsidR="0041027F">
        <w:rPr>
          <w:rFonts w:ascii="Arial" w:hAnsi="Arial" w:cs="Arial"/>
          <w:sz w:val="24"/>
          <w:szCs w:val="24"/>
        </w:rPr>
        <w:t xml:space="preserve"> altura dos números 2476 e 2477</w:t>
      </w:r>
      <w:r w:rsidR="0041027F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</w:t>
      </w:r>
      <w:r w:rsidR="0041027F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 xml:space="preserve"> e recebe um grande de veículos. Ocorre que existem buracos na via e isso está causando danos ao patrimônio dos cidadãos, além de que, tem colocado em risco os motociclistas, que ficam mais suscetíveis </w:t>
      </w:r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1027F">
        <w:rPr>
          <w:rFonts w:ascii="Arial" w:hAnsi="Arial" w:cs="Arial"/>
          <w:sz w:val="24"/>
          <w:szCs w:val="24"/>
        </w:rPr>
        <w:t>22 de junho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31" w:rsidRDefault="00A84231">
      <w:r>
        <w:separator/>
      </w:r>
    </w:p>
  </w:endnote>
  <w:endnote w:type="continuationSeparator" w:id="0">
    <w:p w:rsidR="00A84231" w:rsidRDefault="00A8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31" w:rsidRDefault="00A84231">
      <w:r>
        <w:separator/>
      </w:r>
    </w:p>
  </w:footnote>
  <w:footnote w:type="continuationSeparator" w:id="0">
    <w:p w:rsidR="00A84231" w:rsidRDefault="00A84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0a07de05ef4a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1CC5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ab496e-2825-4112-8b75-b1b633a5adc8.png" Id="R7ff6535172c14a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ab496e-2825-4112-8b75-b1b633a5adc8.png" Id="R6f0a07de05ef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2018-06-22T20:02:00Z</dcterms:created>
  <dcterms:modified xsi:type="dcterms:W3CDTF">2018-06-22T20:02:00Z</dcterms:modified>
</cp:coreProperties>
</file>