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41BB6">
        <w:rPr>
          <w:rFonts w:ascii="Arial" w:hAnsi="Arial" w:cs="Arial"/>
        </w:rPr>
        <w:t>05511</w:t>
      </w:r>
      <w:r w:rsidRPr="00F75516">
        <w:rPr>
          <w:rFonts w:ascii="Arial" w:hAnsi="Arial" w:cs="Arial"/>
        </w:rPr>
        <w:t>/</w:t>
      </w:r>
      <w:r w:rsidR="00E41BB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87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7058">
        <w:rPr>
          <w:rFonts w:ascii="Arial" w:hAnsi="Arial" w:cs="Arial"/>
          <w:sz w:val="24"/>
          <w:szCs w:val="24"/>
        </w:rPr>
        <w:t>concerto de canaleta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>do</w:t>
      </w:r>
      <w:r w:rsidR="00C87058">
        <w:rPr>
          <w:rFonts w:ascii="Arial" w:hAnsi="Arial" w:cs="Arial"/>
          <w:sz w:val="24"/>
          <w:szCs w:val="24"/>
        </w:rPr>
        <w:t xml:space="preserve"> </w:t>
      </w:r>
      <w:r w:rsidR="00A247F6">
        <w:rPr>
          <w:rFonts w:ascii="Arial" w:hAnsi="Arial" w:cs="Arial"/>
          <w:sz w:val="24"/>
          <w:szCs w:val="24"/>
        </w:rPr>
        <w:t>Feijão</w:t>
      </w:r>
      <w:r w:rsidR="00C87058">
        <w:rPr>
          <w:rFonts w:ascii="Arial" w:hAnsi="Arial" w:cs="Arial"/>
          <w:sz w:val="24"/>
          <w:szCs w:val="24"/>
        </w:rPr>
        <w:t xml:space="preserve"> esquina com </w:t>
      </w:r>
      <w:r w:rsidR="00A247F6">
        <w:rPr>
          <w:rFonts w:ascii="Arial" w:hAnsi="Arial" w:cs="Arial"/>
          <w:sz w:val="24"/>
          <w:szCs w:val="24"/>
        </w:rPr>
        <w:t>Rua da Borracha</w:t>
      </w:r>
      <w:r w:rsidR="00C87058">
        <w:rPr>
          <w:rFonts w:ascii="Arial" w:hAnsi="Arial" w:cs="Arial"/>
          <w:sz w:val="24"/>
          <w:szCs w:val="24"/>
        </w:rPr>
        <w:t>, no bairro Jardim Pérola.</w:t>
      </w:r>
      <w:r w:rsidR="00C8705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A247F6" w:rsidRPr="00A247F6">
        <w:rPr>
          <w:rFonts w:ascii="Arial" w:hAnsi="Arial" w:cs="Arial"/>
          <w:sz w:val="24"/>
          <w:szCs w:val="24"/>
        </w:rPr>
        <w:t xml:space="preserve"> </w:t>
      </w:r>
      <w:r w:rsidR="00A247F6">
        <w:rPr>
          <w:rFonts w:ascii="Arial" w:hAnsi="Arial" w:cs="Arial"/>
          <w:sz w:val="24"/>
          <w:szCs w:val="24"/>
        </w:rPr>
        <w:t>concerto de canaleta</w:t>
      </w:r>
      <w:r w:rsidR="00A247F6" w:rsidRPr="00F75516">
        <w:rPr>
          <w:rFonts w:ascii="Arial" w:hAnsi="Arial" w:cs="Arial"/>
          <w:sz w:val="24"/>
          <w:szCs w:val="24"/>
        </w:rPr>
        <w:t xml:space="preserve"> na Rua </w:t>
      </w:r>
      <w:r w:rsidR="00A247F6">
        <w:rPr>
          <w:rFonts w:ascii="Arial" w:hAnsi="Arial" w:cs="Arial"/>
          <w:sz w:val="24"/>
          <w:szCs w:val="24"/>
        </w:rPr>
        <w:t>do Feijão esquina com Rua da Borracha,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369" w:rsidRDefault="00BB236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369" w:rsidRDefault="00BB236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369" w:rsidRPr="00F75516" w:rsidRDefault="00BB236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058">
        <w:rPr>
          <w:rFonts w:ascii="Arial" w:hAnsi="Arial" w:cs="Arial"/>
          <w:sz w:val="24"/>
          <w:szCs w:val="24"/>
        </w:rPr>
        <w:t>1</w:t>
      </w:r>
      <w:r w:rsidR="00A247F6">
        <w:rPr>
          <w:rFonts w:ascii="Arial" w:hAnsi="Arial" w:cs="Arial"/>
          <w:sz w:val="24"/>
          <w:szCs w:val="24"/>
        </w:rPr>
        <w:t>1</w:t>
      </w:r>
      <w:r w:rsidR="00B04A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A247F6">
        <w:rPr>
          <w:rFonts w:ascii="Arial" w:hAnsi="Arial" w:cs="Arial"/>
          <w:sz w:val="24"/>
          <w:szCs w:val="24"/>
        </w:rPr>
        <w:t>outubro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DE" w:rsidRDefault="006B44DE">
      <w:r>
        <w:separator/>
      </w:r>
    </w:p>
  </w:endnote>
  <w:endnote w:type="continuationSeparator" w:id="0">
    <w:p w:rsidR="006B44DE" w:rsidRDefault="006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DE" w:rsidRDefault="006B44DE">
      <w:r>
        <w:separator/>
      </w:r>
    </w:p>
  </w:footnote>
  <w:footnote w:type="continuationSeparator" w:id="0">
    <w:p w:rsidR="006B44DE" w:rsidRDefault="006B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4E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4EB7" w:rsidRPr="00F24EB7" w:rsidRDefault="00F24EB7" w:rsidP="00F24E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4EB7">
                  <w:rPr>
                    <w:rFonts w:ascii="Arial" w:hAnsi="Arial" w:cs="Arial"/>
                    <w:b/>
                  </w:rPr>
                  <w:t>PROTOCOLO Nº: 10035/2013     DATA: 11/10/2013     HORA: 12:15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E0087"/>
    <w:rsid w:val="006B44DE"/>
    <w:rsid w:val="00705ABB"/>
    <w:rsid w:val="00880CAA"/>
    <w:rsid w:val="00932F07"/>
    <w:rsid w:val="009F196D"/>
    <w:rsid w:val="00A247F6"/>
    <w:rsid w:val="00A25995"/>
    <w:rsid w:val="00A35AE9"/>
    <w:rsid w:val="00A71CAF"/>
    <w:rsid w:val="00A9035B"/>
    <w:rsid w:val="00AE702A"/>
    <w:rsid w:val="00AF4E2A"/>
    <w:rsid w:val="00B04AA6"/>
    <w:rsid w:val="00B62CFE"/>
    <w:rsid w:val="00BB2369"/>
    <w:rsid w:val="00BC1198"/>
    <w:rsid w:val="00C87058"/>
    <w:rsid w:val="00CD613B"/>
    <w:rsid w:val="00CF7F49"/>
    <w:rsid w:val="00D26CB3"/>
    <w:rsid w:val="00DB1DCA"/>
    <w:rsid w:val="00E1154E"/>
    <w:rsid w:val="00E41BB6"/>
    <w:rsid w:val="00E903BB"/>
    <w:rsid w:val="00EB7D7D"/>
    <w:rsid w:val="00EE7983"/>
    <w:rsid w:val="00F16623"/>
    <w:rsid w:val="00F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